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65B" w:rsidRDefault="003A365B" w:rsidP="00B108EE">
      <w:pPr>
        <w:jc w:val="center"/>
        <w:rPr>
          <w:b/>
          <w:sz w:val="28"/>
          <w:szCs w:val="28"/>
        </w:rPr>
      </w:pPr>
      <w:r>
        <w:rPr>
          <w:b/>
          <w:sz w:val="28"/>
          <w:szCs w:val="28"/>
        </w:rPr>
        <w:t>9 класс</w:t>
      </w:r>
      <w:bookmarkStart w:id="0" w:name="_GoBack"/>
      <w:bookmarkEnd w:id="0"/>
    </w:p>
    <w:p w:rsidR="00B108EE" w:rsidRDefault="00B108EE" w:rsidP="00B108EE">
      <w:pPr>
        <w:jc w:val="center"/>
        <w:rPr>
          <w:b/>
          <w:sz w:val="28"/>
          <w:szCs w:val="28"/>
        </w:rPr>
      </w:pPr>
      <w:r>
        <w:rPr>
          <w:b/>
          <w:sz w:val="28"/>
          <w:szCs w:val="28"/>
        </w:rPr>
        <w:t>Содержание тем учебного курса</w:t>
      </w:r>
    </w:p>
    <w:p w:rsidR="00B108EE" w:rsidRDefault="00B108EE" w:rsidP="00B108EE">
      <w:pPr>
        <w:jc w:val="center"/>
        <w:rPr>
          <w:b/>
          <w:sz w:val="28"/>
          <w:szCs w:val="28"/>
        </w:rPr>
      </w:pPr>
    </w:p>
    <w:p w:rsidR="00B108EE" w:rsidRDefault="00B108EE" w:rsidP="00B108EE">
      <w:pPr>
        <w:rPr>
          <w:b/>
          <w:sz w:val="24"/>
          <w:szCs w:val="24"/>
        </w:rPr>
      </w:pPr>
      <w:r>
        <w:rPr>
          <w:b/>
          <w:sz w:val="24"/>
          <w:szCs w:val="24"/>
        </w:rPr>
        <w:t>Вводное повторение (3 часа)</w:t>
      </w:r>
    </w:p>
    <w:p w:rsidR="00B108EE" w:rsidRDefault="00B108EE" w:rsidP="00B108EE">
      <w:pPr>
        <w:rPr>
          <w:b/>
          <w:sz w:val="24"/>
          <w:szCs w:val="24"/>
        </w:rPr>
      </w:pPr>
    </w:p>
    <w:p w:rsidR="00B108EE" w:rsidRDefault="00B108EE" w:rsidP="00B108EE">
      <w:pPr>
        <w:rPr>
          <w:b/>
          <w:sz w:val="24"/>
          <w:szCs w:val="24"/>
        </w:rPr>
      </w:pPr>
      <w:r>
        <w:rPr>
          <w:b/>
          <w:sz w:val="24"/>
          <w:szCs w:val="24"/>
        </w:rPr>
        <w:t>Механические явления. Кинематика и динамика (9 часов)</w:t>
      </w:r>
    </w:p>
    <w:p w:rsidR="00B108EE" w:rsidRDefault="00B108EE" w:rsidP="00B108EE">
      <w:pPr>
        <w:rPr>
          <w:sz w:val="24"/>
          <w:szCs w:val="24"/>
        </w:rPr>
      </w:pPr>
      <w:r>
        <w:rPr>
          <w:sz w:val="24"/>
          <w:szCs w:val="24"/>
        </w:rPr>
        <w:tab/>
        <w:t>Равномерное движение по окружности. Центростремительное ускорение.</w:t>
      </w:r>
    </w:p>
    <w:p w:rsidR="00B108EE" w:rsidRDefault="00B108EE" w:rsidP="00B108EE">
      <w:pPr>
        <w:rPr>
          <w:sz w:val="24"/>
          <w:szCs w:val="24"/>
        </w:rPr>
      </w:pPr>
      <w:r>
        <w:rPr>
          <w:sz w:val="24"/>
          <w:szCs w:val="24"/>
        </w:rPr>
        <w:tab/>
        <w:t>Закон всемирного тяготения.</w:t>
      </w:r>
    </w:p>
    <w:p w:rsidR="00B108EE" w:rsidRDefault="00B108EE" w:rsidP="00B108EE">
      <w:pPr>
        <w:rPr>
          <w:sz w:val="24"/>
          <w:szCs w:val="24"/>
        </w:rPr>
      </w:pPr>
      <w:r>
        <w:rPr>
          <w:sz w:val="24"/>
          <w:szCs w:val="24"/>
        </w:rPr>
        <w:tab/>
      </w:r>
      <w:r w:rsidRPr="0018708E">
        <w:rPr>
          <w:i/>
          <w:sz w:val="24"/>
          <w:szCs w:val="24"/>
        </w:rPr>
        <w:t>Демонстрации</w:t>
      </w:r>
      <w:r>
        <w:rPr>
          <w:sz w:val="24"/>
          <w:szCs w:val="24"/>
        </w:rPr>
        <w:t>: равномерное движение по окружности.</w:t>
      </w:r>
    </w:p>
    <w:p w:rsidR="00B108EE" w:rsidRPr="0018708E" w:rsidRDefault="00B108EE" w:rsidP="00B108EE">
      <w:pPr>
        <w:rPr>
          <w:i/>
          <w:sz w:val="24"/>
          <w:szCs w:val="24"/>
        </w:rPr>
      </w:pPr>
      <w:r w:rsidRPr="0018708E">
        <w:rPr>
          <w:i/>
          <w:sz w:val="24"/>
          <w:szCs w:val="24"/>
        </w:rPr>
        <w:tab/>
        <w:t>Лабораторные работы и опыты:</w:t>
      </w:r>
    </w:p>
    <w:p w:rsidR="00B108EE" w:rsidRPr="0018708E" w:rsidRDefault="00B108EE" w:rsidP="00B108EE">
      <w:pPr>
        <w:pStyle w:val="a3"/>
        <w:numPr>
          <w:ilvl w:val="0"/>
          <w:numId w:val="4"/>
        </w:numPr>
        <w:rPr>
          <w:sz w:val="24"/>
          <w:szCs w:val="24"/>
        </w:rPr>
      </w:pPr>
      <w:r>
        <w:rPr>
          <w:sz w:val="24"/>
          <w:szCs w:val="24"/>
        </w:rPr>
        <w:t>Изучение движения тела по окружности.</w:t>
      </w:r>
    </w:p>
    <w:p w:rsidR="00B108EE" w:rsidRDefault="00B108EE" w:rsidP="00B108EE">
      <w:pPr>
        <w:rPr>
          <w:b/>
          <w:sz w:val="24"/>
          <w:szCs w:val="24"/>
        </w:rPr>
      </w:pPr>
    </w:p>
    <w:p w:rsidR="00B108EE" w:rsidRDefault="00B108EE" w:rsidP="00B108EE">
      <w:pPr>
        <w:rPr>
          <w:b/>
          <w:sz w:val="24"/>
          <w:szCs w:val="24"/>
        </w:rPr>
      </w:pPr>
      <w:r>
        <w:rPr>
          <w:b/>
          <w:sz w:val="24"/>
          <w:szCs w:val="24"/>
        </w:rPr>
        <w:t>Механические колебания и волны. Звук (14 часов)</w:t>
      </w:r>
    </w:p>
    <w:p w:rsidR="00B108EE" w:rsidRDefault="00B108EE" w:rsidP="00B108EE">
      <w:pPr>
        <w:jc w:val="both"/>
        <w:rPr>
          <w:sz w:val="24"/>
          <w:szCs w:val="24"/>
        </w:rPr>
      </w:pPr>
      <w:r w:rsidRPr="008D1CA0">
        <w:rPr>
          <w:sz w:val="24"/>
          <w:szCs w:val="24"/>
        </w:rPr>
        <w:tab/>
        <w:t>Механические колебания. Резонанс. Механические волны. Звук. Использование колебаний в технике.</w:t>
      </w:r>
    </w:p>
    <w:p w:rsidR="00B108EE" w:rsidRDefault="00B108EE" w:rsidP="00B108EE">
      <w:pPr>
        <w:jc w:val="both"/>
        <w:rPr>
          <w:sz w:val="24"/>
          <w:szCs w:val="24"/>
        </w:rPr>
      </w:pPr>
      <w:r>
        <w:rPr>
          <w:sz w:val="24"/>
          <w:szCs w:val="24"/>
        </w:rPr>
        <w:tab/>
      </w:r>
      <w:r w:rsidRPr="00496C44">
        <w:rPr>
          <w:i/>
          <w:sz w:val="24"/>
          <w:szCs w:val="24"/>
        </w:rPr>
        <w:t>Демонстрации</w:t>
      </w:r>
      <w:r>
        <w:rPr>
          <w:sz w:val="24"/>
          <w:szCs w:val="24"/>
        </w:rPr>
        <w:t>: наблюдение колебаний тел; наблюдение механических волн; опыт с электрическим звонком, помещённым пол колокол вакуумного насоса.</w:t>
      </w:r>
    </w:p>
    <w:p w:rsidR="00B108EE" w:rsidRPr="00496C44" w:rsidRDefault="00B108EE" w:rsidP="00B108EE">
      <w:pPr>
        <w:jc w:val="both"/>
        <w:rPr>
          <w:i/>
          <w:sz w:val="24"/>
          <w:szCs w:val="24"/>
        </w:rPr>
      </w:pPr>
      <w:r w:rsidRPr="00496C44">
        <w:rPr>
          <w:i/>
          <w:sz w:val="24"/>
          <w:szCs w:val="24"/>
        </w:rPr>
        <w:tab/>
        <w:t>Лабораторные работы и опыты:</w:t>
      </w:r>
    </w:p>
    <w:p w:rsidR="00B108EE" w:rsidRDefault="00B108EE" w:rsidP="00B108EE">
      <w:pPr>
        <w:pStyle w:val="a3"/>
        <w:numPr>
          <w:ilvl w:val="0"/>
          <w:numId w:val="3"/>
        </w:numPr>
        <w:jc w:val="both"/>
        <w:rPr>
          <w:sz w:val="24"/>
          <w:szCs w:val="24"/>
        </w:rPr>
      </w:pPr>
      <w:r>
        <w:rPr>
          <w:sz w:val="24"/>
          <w:szCs w:val="24"/>
        </w:rPr>
        <w:t>Изучение колебаний нитяного маятника.</w:t>
      </w:r>
    </w:p>
    <w:p w:rsidR="00B108EE" w:rsidRDefault="00B108EE" w:rsidP="00B108EE">
      <w:pPr>
        <w:pStyle w:val="a3"/>
        <w:numPr>
          <w:ilvl w:val="0"/>
          <w:numId w:val="3"/>
        </w:numPr>
        <w:jc w:val="both"/>
        <w:rPr>
          <w:sz w:val="24"/>
          <w:szCs w:val="24"/>
        </w:rPr>
      </w:pPr>
      <w:r>
        <w:rPr>
          <w:sz w:val="24"/>
          <w:szCs w:val="24"/>
        </w:rPr>
        <w:t>Изучение колебаний пружинного маятника.</w:t>
      </w:r>
    </w:p>
    <w:p w:rsidR="00B108EE" w:rsidRDefault="00B108EE" w:rsidP="00B108EE">
      <w:pPr>
        <w:pStyle w:val="a3"/>
        <w:numPr>
          <w:ilvl w:val="0"/>
          <w:numId w:val="3"/>
        </w:numPr>
        <w:jc w:val="both"/>
        <w:rPr>
          <w:sz w:val="24"/>
          <w:szCs w:val="24"/>
        </w:rPr>
      </w:pPr>
      <w:r>
        <w:rPr>
          <w:sz w:val="24"/>
          <w:szCs w:val="24"/>
        </w:rPr>
        <w:t>Измерение ускорения свободного падения с помощью математического маятника.</w:t>
      </w:r>
    </w:p>
    <w:p w:rsidR="00B108EE" w:rsidRPr="00496C44" w:rsidRDefault="00B108EE" w:rsidP="00B108EE">
      <w:pPr>
        <w:jc w:val="both"/>
        <w:rPr>
          <w:sz w:val="24"/>
          <w:szCs w:val="24"/>
        </w:rPr>
      </w:pPr>
    </w:p>
    <w:p w:rsidR="00B108EE" w:rsidRDefault="00B108EE" w:rsidP="00B108EE">
      <w:pPr>
        <w:rPr>
          <w:b/>
          <w:sz w:val="24"/>
          <w:szCs w:val="24"/>
        </w:rPr>
      </w:pPr>
      <w:r>
        <w:rPr>
          <w:b/>
          <w:sz w:val="24"/>
          <w:szCs w:val="24"/>
        </w:rPr>
        <w:t>Электромагнитные колебания и волны (28 часов)</w:t>
      </w:r>
    </w:p>
    <w:p w:rsidR="00B108EE" w:rsidRDefault="00B108EE" w:rsidP="00B108EE">
      <w:pPr>
        <w:rPr>
          <w:sz w:val="24"/>
          <w:szCs w:val="24"/>
        </w:rPr>
      </w:pPr>
      <w:r>
        <w:rPr>
          <w:sz w:val="24"/>
          <w:szCs w:val="24"/>
        </w:rPr>
        <w:tab/>
        <w:t>Электромагнитная индукция. Электрогенератор. Трансформатор.</w:t>
      </w:r>
    </w:p>
    <w:p w:rsidR="00B108EE" w:rsidRDefault="00B108EE" w:rsidP="00B108EE">
      <w:pPr>
        <w:ind w:firstLine="708"/>
        <w:rPr>
          <w:sz w:val="24"/>
          <w:szCs w:val="24"/>
        </w:rPr>
      </w:pPr>
      <w:r>
        <w:rPr>
          <w:sz w:val="24"/>
          <w:szCs w:val="24"/>
        </w:rPr>
        <w:t>Электромагнитные колебания. Электромагнитные волны. Влияние электромагнитных излучений на живые организмы.</w:t>
      </w:r>
    </w:p>
    <w:p w:rsidR="00B108EE" w:rsidRDefault="00B108EE" w:rsidP="00B108EE">
      <w:pPr>
        <w:jc w:val="both"/>
        <w:rPr>
          <w:sz w:val="24"/>
          <w:szCs w:val="24"/>
        </w:rPr>
      </w:pPr>
      <w:r>
        <w:rPr>
          <w:sz w:val="24"/>
          <w:szCs w:val="24"/>
        </w:rPr>
        <w:tab/>
        <w:t>Принципы радиосвязи и телевидения.</w:t>
      </w:r>
    </w:p>
    <w:p w:rsidR="00B108EE" w:rsidRDefault="00B108EE" w:rsidP="00B108EE">
      <w:pPr>
        <w:jc w:val="both"/>
        <w:rPr>
          <w:sz w:val="24"/>
          <w:szCs w:val="24"/>
        </w:rPr>
      </w:pPr>
      <w:r>
        <w:rPr>
          <w:sz w:val="24"/>
          <w:szCs w:val="24"/>
        </w:rPr>
        <w:tab/>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B108EE" w:rsidRDefault="00B108EE" w:rsidP="00B108EE">
      <w:pPr>
        <w:jc w:val="both"/>
        <w:rPr>
          <w:sz w:val="24"/>
          <w:szCs w:val="24"/>
        </w:rPr>
      </w:pPr>
      <w:r>
        <w:rPr>
          <w:sz w:val="24"/>
          <w:szCs w:val="24"/>
        </w:rPr>
        <w:tab/>
      </w:r>
      <w:r w:rsidRPr="000734D0">
        <w:rPr>
          <w:i/>
          <w:sz w:val="24"/>
          <w:szCs w:val="24"/>
        </w:rPr>
        <w:t>Демонстрации</w:t>
      </w:r>
      <w:r>
        <w:rPr>
          <w:sz w:val="24"/>
          <w:szCs w:val="24"/>
        </w:rPr>
        <w:t>: устройство генератора переменного тока; свойства электромагнитных волн; принцип действия микрофона и громкоговорителя; принцип радиосвязи; прямолинейное распространение света; отражение света; преломление света; ход лучей в собирающей линзе; ход лучей в рассеивающей линзе; получение изображений с помощью линз; принцип действия проекционного аппарата и фотоаппарата; модель глаза; дисперсия белого света; получение белого света при сложении света разных цветов.</w:t>
      </w:r>
    </w:p>
    <w:p w:rsidR="00B108EE" w:rsidRPr="000734D0" w:rsidRDefault="00B108EE" w:rsidP="00B108EE">
      <w:pPr>
        <w:jc w:val="both"/>
        <w:rPr>
          <w:i/>
          <w:sz w:val="24"/>
          <w:szCs w:val="24"/>
        </w:rPr>
      </w:pPr>
      <w:r w:rsidRPr="000734D0">
        <w:rPr>
          <w:i/>
          <w:sz w:val="24"/>
          <w:szCs w:val="24"/>
        </w:rPr>
        <w:tab/>
        <w:t>Лабораторные работы и опыты:</w:t>
      </w:r>
    </w:p>
    <w:p w:rsidR="00B108EE" w:rsidRDefault="00B108EE" w:rsidP="00B108EE">
      <w:pPr>
        <w:pStyle w:val="a3"/>
        <w:numPr>
          <w:ilvl w:val="0"/>
          <w:numId w:val="2"/>
        </w:numPr>
        <w:jc w:val="both"/>
        <w:rPr>
          <w:sz w:val="24"/>
          <w:szCs w:val="24"/>
        </w:rPr>
      </w:pPr>
      <w:r>
        <w:rPr>
          <w:sz w:val="24"/>
          <w:szCs w:val="24"/>
        </w:rPr>
        <w:t>Наблюдение явления электромагнитной индукции.</w:t>
      </w:r>
    </w:p>
    <w:p w:rsidR="00B108EE" w:rsidRDefault="00B108EE" w:rsidP="00B108EE">
      <w:pPr>
        <w:pStyle w:val="a3"/>
        <w:numPr>
          <w:ilvl w:val="0"/>
          <w:numId w:val="2"/>
        </w:numPr>
        <w:jc w:val="both"/>
        <w:rPr>
          <w:sz w:val="24"/>
          <w:szCs w:val="24"/>
        </w:rPr>
      </w:pPr>
      <w:r>
        <w:rPr>
          <w:sz w:val="24"/>
          <w:szCs w:val="24"/>
        </w:rPr>
        <w:t>Наблюдение преломления света. Измерение показателя преломления стекла.</w:t>
      </w:r>
    </w:p>
    <w:p w:rsidR="00B108EE" w:rsidRDefault="00B108EE" w:rsidP="00B108EE">
      <w:pPr>
        <w:pStyle w:val="a3"/>
        <w:numPr>
          <w:ilvl w:val="0"/>
          <w:numId w:val="2"/>
        </w:numPr>
        <w:jc w:val="both"/>
        <w:rPr>
          <w:sz w:val="24"/>
          <w:szCs w:val="24"/>
        </w:rPr>
      </w:pPr>
      <w:r>
        <w:rPr>
          <w:sz w:val="24"/>
          <w:szCs w:val="24"/>
        </w:rPr>
        <w:t>Измерение фокусного расстояния и оптической силы собирающей линзы.</w:t>
      </w:r>
    </w:p>
    <w:p w:rsidR="00B108EE" w:rsidRDefault="00B108EE" w:rsidP="00B108EE">
      <w:pPr>
        <w:pStyle w:val="a3"/>
        <w:numPr>
          <w:ilvl w:val="0"/>
          <w:numId w:val="2"/>
        </w:numPr>
        <w:jc w:val="both"/>
        <w:rPr>
          <w:sz w:val="24"/>
          <w:szCs w:val="24"/>
        </w:rPr>
      </w:pPr>
      <w:r>
        <w:rPr>
          <w:sz w:val="24"/>
          <w:szCs w:val="24"/>
        </w:rPr>
        <w:t>Получение изображений с помощью собирающей линзы.</w:t>
      </w:r>
    </w:p>
    <w:p w:rsidR="00B108EE" w:rsidRDefault="00B108EE" w:rsidP="00B108EE">
      <w:pPr>
        <w:rPr>
          <w:b/>
          <w:sz w:val="24"/>
          <w:szCs w:val="24"/>
        </w:rPr>
      </w:pPr>
    </w:p>
    <w:p w:rsidR="00B108EE" w:rsidRPr="00E86EC2" w:rsidRDefault="00B108EE" w:rsidP="00B108EE">
      <w:pPr>
        <w:rPr>
          <w:b/>
          <w:sz w:val="24"/>
          <w:szCs w:val="24"/>
        </w:rPr>
      </w:pPr>
      <w:r w:rsidRPr="00E86EC2">
        <w:rPr>
          <w:b/>
          <w:sz w:val="24"/>
          <w:szCs w:val="24"/>
        </w:rPr>
        <w:t>Квантовые явления (7 часов)</w:t>
      </w:r>
    </w:p>
    <w:p w:rsidR="00B108EE" w:rsidRDefault="00B108EE" w:rsidP="00B108EE">
      <w:pPr>
        <w:ind w:firstLine="708"/>
        <w:jc w:val="both"/>
        <w:rPr>
          <w:sz w:val="24"/>
          <w:szCs w:val="24"/>
        </w:rPr>
      </w:pPr>
      <w:r>
        <w:rPr>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108EE" w:rsidRDefault="00B108EE" w:rsidP="00B108EE">
      <w:pPr>
        <w:ind w:firstLine="708"/>
        <w:jc w:val="both"/>
        <w:rPr>
          <w:sz w:val="24"/>
          <w:szCs w:val="24"/>
        </w:rPr>
      </w:pPr>
      <w:r>
        <w:rPr>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B108EE" w:rsidRDefault="00B108EE" w:rsidP="00B108EE">
      <w:pPr>
        <w:ind w:firstLine="708"/>
        <w:jc w:val="both"/>
        <w:rPr>
          <w:sz w:val="24"/>
          <w:szCs w:val="24"/>
        </w:rPr>
      </w:pPr>
      <w:r w:rsidRPr="00E86EC2">
        <w:rPr>
          <w:i/>
          <w:sz w:val="24"/>
          <w:szCs w:val="24"/>
        </w:rPr>
        <w:t>Демонстрации</w:t>
      </w:r>
      <w:r>
        <w:rPr>
          <w:sz w:val="24"/>
          <w:szCs w:val="24"/>
        </w:rPr>
        <w:t>: наблюдение треков альфа-частиц в камере Вильсона; устройство и принцип действия счётчика ионизирующих частиц.</w:t>
      </w:r>
    </w:p>
    <w:p w:rsidR="00B108EE" w:rsidRPr="00B46F85" w:rsidRDefault="00B108EE" w:rsidP="00B108EE">
      <w:pPr>
        <w:ind w:firstLine="708"/>
        <w:jc w:val="both"/>
        <w:rPr>
          <w:i/>
          <w:sz w:val="24"/>
          <w:szCs w:val="24"/>
        </w:rPr>
      </w:pPr>
      <w:r w:rsidRPr="00B46F85">
        <w:rPr>
          <w:i/>
          <w:sz w:val="24"/>
          <w:szCs w:val="24"/>
        </w:rPr>
        <w:t>Лабораторные работы и опыты:</w:t>
      </w:r>
    </w:p>
    <w:p w:rsidR="00B108EE" w:rsidRDefault="00B108EE" w:rsidP="00B108EE">
      <w:pPr>
        <w:pStyle w:val="a3"/>
        <w:numPr>
          <w:ilvl w:val="0"/>
          <w:numId w:val="1"/>
        </w:numPr>
        <w:jc w:val="both"/>
        <w:rPr>
          <w:sz w:val="24"/>
          <w:szCs w:val="24"/>
        </w:rPr>
      </w:pPr>
      <w:r>
        <w:rPr>
          <w:sz w:val="24"/>
          <w:szCs w:val="24"/>
        </w:rPr>
        <w:lastRenderedPageBreak/>
        <w:t>Изучение законно сохранения зарядового и массового чисел в ядерных реакциях по фотографиям событий ядерных взаимодействий.</w:t>
      </w:r>
    </w:p>
    <w:p w:rsidR="00B108EE" w:rsidRDefault="00B108EE" w:rsidP="00B108EE">
      <w:pPr>
        <w:rPr>
          <w:b/>
          <w:sz w:val="24"/>
          <w:szCs w:val="24"/>
        </w:rPr>
      </w:pPr>
    </w:p>
    <w:p w:rsidR="00B108EE" w:rsidRPr="00E86EC2" w:rsidRDefault="00B108EE" w:rsidP="00B108EE">
      <w:pPr>
        <w:rPr>
          <w:b/>
          <w:sz w:val="24"/>
          <w:szCs w:val="24"/>
        </w:rPr>
      </w:pPr>
      <w:r w:rsidRPr="00E86EC2">
        <w:rPr>
          <w:b/>
          <w:sz w:val="24"/>
          <w:szCs w:val="24"/>
        </w:rPr>
        <w:t xml:space="preserve">Строение и эволюция </w:t>
      </w:r>
      <w:proofErr w:type="gramStart"/>
      <w:r w:rsidRPr="00E86EC2">
        <w:rPr>
          <w:b/>
          <w:sz w:val="24"/>
          <w:szCs w:val="24"/>
        </w:rPr>
        <w:t>Вселенной  (</w:t>
      </w:r>
      <w:proofErr w:type="gramEnd"/>
      <w:r w:rsidRPr="00E86EC2">
        <w:rPr>
          <w:b/>
          <w:sz w:val="24"/>
          <w:szCs w:val="24"/>
        </w:rPr>
        <w:t>5 часов)</w:t>
      </w:r>
    </w:p>
    <w:p w:rsidR="00B108EE" w:rsidRDefault="00B108EE" w:rsidP="00B108EE">
      <w:pPr>
        <w:jc w:val="both"/>
        <w:rPr>
          <w:sz w:val="24"/>
          <w:szCs w:val="24"/>
        </w:rPr>
      </w:pPr>
      <w:r>
        <w:rPr>
          <w:sz w:val="24"/>
          <w:szCs w:val="24"/>
        </w:rPr>
        <w:tab/>
        <w:t>Геоцентрическая и гелиоцентрическая система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B108EE" w:rsidRDefault="00B108EE" w:rsidP="00B108EE">
      <w:pPr>
        <w:jc w:val="both"/>
        <w:rPr>
          <w:sz w:val="24"/>
          <w:szCs w:val="24"/>
        </w:rPr>
      </w:pPr>
      <w:r>
        <w:rPr>
          <w:sz w:val="24"/>
          <w:szCs w:val="24"/>
        </w:rPr>
        <w:tab/>
      </w:r>
      <w:r w:rsidRPr="00B46F85">
        <w:rPr>
          <w:i/>
          <w:sz w:val="24"/>
          <w:szCs w:val="24"/>
        </w:rPr>
        <w:t>Демонстрации</w:t>
      </w:r>
      <w:r>
        <w:rPr>
          <w:sz w:val="24"/>
          <w:szCs w:val="24"/>
        </w:rPr>
        <w:t>: астрономические наблюдения; знакомство с созвездиями и наблюдение суточного вращения звёздного неба; наблюдение движения Луны, Солнца и планет относительно звёзд.</w:t>
      </w:r>
    </w:p>
    <w:p w:rsidR="00B108EE" w:rsidRDefault="00B108EE" w:rsidP="00B108EE">
      <w:pPr>
        <w:rPr>
          <w:b/>
          <w:sz w:val="24"/>
          <w:szCs w:val="24"/>
        </w:rPr>
      </w:pPr>
    </w:p>
    <w:p w:rsidR="00B108EE" w:rsidRPr="00E86EC2" w:rsidRDefault="00B108EE" w:rsidP="00B108EE">
      <w:pPr>
        <w:rPr>
          <w:b/>
          <w:sz w:val="24"/>
          <w:szCs w:val="24"/>
        </w:rPr>
      </w:pPr>
      <w:r>
        <w:rPr>
          <w:b/>
          <w:sz w:val="24"/>
          <w:szCs w:val="24"/>
        </w:rPr>
        <w:t xml:space="preserve">Итоговое </w:t>
      </w:r>
      <w:proofErr w:type="gramStart"/>
      <w:r>
        <w:rPr>
          <w:b/>
          <w:sz w:val="24"/>
          <w:szCs w:val="24"/>
        </w:rPr>
        <w:t>повторение</w:t>
      </w:r>
      <w:r w:rsidRPr="00E86EC2">
        <w:rPr>
          <w:b/>
          <w:sz w:val="24"/>
          <w:szCs w:val="24"/>
        </w:rPr>
        <w:t xml:space="preserve"> </w:t>
      </w:r>
      <w:r>
        <w:rPr>
          <w:b/>
          <w:sz w:val="24"/>
          <w:szCs w:val="24"/>
        </w:rPr>
        <w:t xml:space="preserve"> (</w:t>
      </w:r>
      <w:proofErr w:type="gramEnd"/>
      <w:r>
        <w:rPr>
          <w:b/>
          <w:sz w:val="24"/>
          <w:szCs w:val="24"/>
        </w:rPr>
        <w:t>4 часа</w:t>
      </w:r>
      <w:r w:rsidRPr="00E86EC2">
        <w:rPr>
          <w:b/>
          <w:sz w:val="24"/>
          <w:szCs w:val="24"/>
        </w:rPr>
        <w:t>)</w:t>
      </w:r>
    </w:p>
    <w:p w:rsidR="00B108EE" w:rsidRPr="00E86EC2" w:rsidRDefault="00B108EE" w:rsidP="00B108EE">
      <w:pPr>
        <w:rPr>
          <w:sz w:val="24"/>
          <w:szCs w:val="24"/>
        </w:rPr>
      </w:pPr>
    </w:p>
    <w:p w:rsidR="001D1CB9" w:rsidRPr="001D1CB9" w:rsidRDefault="001D1CB9" w:rsidP="001D1CB9">
      <w:pPr>
        <w:jc w:val="center"/>
        <w:rPr>
          <w:b/>
          <w:sz w:val="28"/>
          <w:szCs w:val="28"/>
        </w:rPr>
      </w:pPr>
      <w:r w:rsidRPr="001D1CB9">
        <w:rPr>
          <w:b/>
          <w:sz w:val="28"/>
          <w:szCs w:val="28"/>
        </w:rPr>
        <w:t>Распределение учебных часов по разделам программы</w:t>
      </w:r>
    </w:p>
    <w:p w:rsidR="001D1CB9" w:rsidRPr="001D1CB9" w:rsidRDefault="001D1CB9" w:rsidP="001D1CB9">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396"/>
        <w:gridCol w:w="1531"/>
        <w:gridCol w:w="1692"/>
        <w:gridCol w:w="1782"/>
        <w:gridCol w:w="1362"/>
      </w:tblGrid>
      <w:tr w:rsidR="001D1CB9" w:rsidRPr="001D1CB9" w:rsidTr="00157DC2">
        <w:tc>
          <w:tcPr>
            <w:tcW w:w="605" w:type="dxa"/>
          </w:tcPr>
          <w:p w:rsidR="001D1CB9" w:rsidRPr="001D1CB9" w:rsidRDefault="001D1CB9" w:rsidP="001D1CB9">
            <w:pPr>
              <w:jc w:val="center"/>
              <w:rPr>
                <w:b/>
                <w:sz w:val="24"/>
                <w:szCs w:val="24"/>
              </w:rPr>
            </w:pPr>
            <w:r w:rsidRPr="001D1CB9">
              <w:rPr>
                <w:b/>
                <w:sz w:val="24"/>
                <w:szCs w:val="24"/>
              </w:rPr>
              <w:t>№ п/п</w:t>
            </w:r>
          </w:p>
        </w:tc>
        <w:tc>
          <w:tcPr>
            <w:tcW w:w="2612" w:type="dxa"/>
          </w:tcPr>
          <w:p w:rsidR="001D1CB9" w:rsidRPr="001D1CB9" w:rsidRDefault="001D1CB9" w:rsidP="001D1CB9">
            <w:pPr>
              <w:jc w:val="center"/>
              <w:rPr>
                <w:b/>
                <w:sz w:val="24"/>
                <w:szCs w:val="24"/>
              </w:rPr>
            </w:pPr>
            <w:r w:rsidRPr="001D1CB9">
              <w:rPr>
                <w:b/>
                <w:sz w:val="24"/>
                <w:szCs w:val="24"/>
              </w:rPr>
              <w:t>Тема раздела</w:t>
            </w:r>
          </w:p>
        </w:tc>
        <w:tc>
          <w:tcPr>
            <w:tcW w:w="1563" w:type="dxa"/>
          </w:tcPr>
          <w:p w:rsidR="001D1CB9" w:rsidRPr="001D1CB9" w:rsidRDefault="001D1CB9" w:rsidP="001D1CB9">
            <w:pPr>
              <w:jc w:val="center"/>
              <w:rPr>
                <w:b/>
                <w:sz w:val="24"/>
                <w:szCs w:val="24"/>
              </w:rPr>
            </w:pPr>
            <w:r w:rsidRPr="001D1CB9">
              <w:rPr>
                <w:b/>
                <w:sz w:val="24"/>
                <w:szCs w:val="24"/>
              </w:rPr>
              <w:t>Количество часов</w:t>
            </w:r>
          </w:p>
        </w:tc>
        <w:tc>
          <w:tcPr>
            <w:tcW w:w="1692" w:type="dxa"/>
          </w:tcPr>
          <w:p w:rsidR="001D1CB9" w:rsidRPr="001D1CB9" w:rsidRDefault="001D1CB9" w:rsidP="001D1CB9">
            <w:pPr>
              <w:jc w:val="center"/>
              <w:rPr>
                <w:b/>
                <w:sz w:val="24"/>
                <w:szCs w:val="24"/>
              </w:rPr>
            </w:pPr>
            <w:r w:rsidRPr="001D1CB9">
              <w:rPr>
                <w:b/>
                <w:sz w:val="24"/>
                <w:szCs w:val="24"/>
              </w:rPr>
              <w:t>Количество контрольных работ</w:t>
            </w:r>
          </w:p>
        </w:tc>
        <w:tc>
          <w:tcPr>
            <w:tcW w:w="1782" w:type="dxa"/>
          </w:tcPr>
          <w:p w:rsidR="001D1CB9" w:rsidRPr="001D1CB9" w:rsidRDefault="001D1CB9" w:rsidP="001D1CB9">
            <w:pPr>
              <w:jc w:val="center"/>
              <w:rPr>
                <w:b/>
                <w:sz w:val="24"/>
                <w:szCs w:val="24"/>
              </w:rPr>
            </w:pPr>
            <w:r w:rsidRPr="001D1CB9">
              <w:rPr>
                <w:b/>
                <w:sz w:val="24"/>
                <w:szCs w:val="24"/>
              </w:rPr>
              <w:t>Количество лабораторных работ</w:t>
            </w:r>
          </w:p>
        </w:tc>
        <w:tc>
          <w:tcPr>
            <w:tcW w:w="1600" w:type="dxa"/>
          </w:tcPr>
          <w:p w:rsidR="001D1CB9" w:rsidRPr="001D1CB9" w:rsidRDefault="001D1CB9" w:rsidP="001D1CB9">
            <w:pPr>
              <w:jc w:val="center"/>
              <w:rPr>
                <w:b/>
                <w:sz w:val="24"/>
                <w:szCs w:val="24"/>
              </w:rPr>
            </w:pPr>
            <w:r w:rsidRPr="001D1CB9">
              <w:rPr>
                <w:b/>
                <w:sz w:val="24"/>
                <w:szCs w:val="24"/>
              </w:rPr>
              <w:t>Сроки</w:t>
            </w:r>
          </w:p>
        </w:tc>
      </w:tr>
      <w:tr w:rsidR="001D1CB9" w:rsidRPr="001D1CB9" w:rsidTr="00157DC2">
        <w:tc>
          <w:tcPr>
            <w:tcW w:w="605" w:type="dxa"/>
          </w:tcPr>
          <w:p w:rsidR="001D1CB9" w:rsidRPr="001D1CB9" w:rsidRDefault="001D1CB9" w:rsidP="001D1CB9">
            <w:pPr>
              <w:jc w:val="center"/>
              <w:rPr>
                <w:sz w:val="24"/>
                <w:szCs w:val="24"/>
              </w:rPr>
            </w:pPr>
            <w:r w:rsidRPr="001D1CB9">
              <w:rPr>
                <w:sz w:val="24"/>
                <w:szCs w:val="24"/>
              </w:rPr>
              <w:t>1</w:t>
            </w:r>
          </w:p>
        </w:tc>
        <w:tc>
          <w:tcPr>
            <w:tcW w:w="2612" w:type="dxa"/>
          </w:tcPr>
          <w:p w:rsidR="001D1CB9" w:rsidRPr="001D1CB9" w:rsidRDefault="001D1CB9" w:rsidP="001D1CB9">
            <w:pPr>
              <w:rPr>
                <w:sz w:val="24"/>
                <w:szCs w:val="24"/>
              </w:rPr>
            </w:pPr>
            <w:r w:rsidRPr="001D1CB9">
              <w:rPr>
                <w:sz w:val="24"/>
                <w:szCs w:val="24"/>
              </w:rPr>
              <w:t>Вводное повторение</w:t>
            </w:r>
          </w:p>
        </w:tc>
        <w:tc>
          <w:tcPr>
            <w:tcW w:w="1563" w:type="dxa"/>
          </w:tcPr>
          <w:p w:rsidR="001D1CB9" w:rsidRPr="001D1CB9" w:rsidRDefault="001D1CB9" w:rsidP="001D1CB9">
            <w:pPr>
              <w:jc w:val="center"/>
              <w:rPr>
                <w:sz w:val="24"/>
                <w:szCs w:val="24"/>
              </w:rPr>
            </w:pPr>
            <w:r w:rsidRPr="001D1CB9">
              <w:rPr>
                <w:sz w:val="24"/>
                <w:szCs w:val="24"/>
              </w:rPr>
              <w:t>3</w:t>
            </w:r>
          </w:p>
        </w:tc>
        <w:tc>
          <w:tcPr>
            <w:tcW w:w="1692" w:type="dxa"/>
          </w:tcPr>
          <w:p w:rsidR="001D1CB9" w:rsidRPr="001D1CB9" w:rsidRDefault="001D1CB9" w:rsidP="001D1CB9">
            <w:pPr>
              <w:jc w:val="center"/>
              <w:rPr>
                <w:sz w:val="24"/>
                <w:szCs w:val="24"/>
              </w:rPr>
            </w:pPr>
            <w:r w:rsidRPr="001D1CB9">
              <w:rPr>
                <w:sz w:val="24"/>
                <w:szCs w:val="24"/>
              </w:rPr>
              <w:t>1</w:t>
            </w:r>
          </w:p>
        </w:tc>
        <w:tc>
          <w:tcPr>
            <w:tcW w:w="1782" w:type="dxa"/>
          </w:tcPr>
          <w:p w:rsidR="001D1CB9" w:rsidRPr="001D1CB9" w:rsidRDefault="001D1CB9" w:rsidP="001D1CB9">
            <w:pPr>
              <w:jc w:val="center"/>
              <w:rPr>
                <w:sz w:val="24"/>
                <w:szCs w:val="24"/>
              </w:rPr>
            </w:pPr>
            <w:r w:rsidRPr="001D1CB9">
              <w:rPr>
                <w:sz w:val="24"/>
                <w:szCs w:val="24"/>
              </w:rPr>
              <w:t>0</w:t>
            </w:r>
          </w:p>
        </w:tc>
        <w:tc>
          <w:tcPr>
            <w:tcW w:w="1600" w:type="dxa"/>
          </w:tcPr>
          <w:p w:rsidR="001D1CB9" w:rsidRPr="001D1CB9" w:rsidRDefault="001D1CB9" w:rsidP="001D1CB9">
            <w:pPr>
              <w:jc w:val="center"/>
              <w:rPr>
                <w:sz w:val="24"/>
                <w:szCs w:val="24"/>
              </w:rPr>
            </w:pPr>
            <w:r w:rsidRPr="001D1CB9">
              <w:rPr>
                <w:sz w:val="24"/>
                <w:szCs w:val="24"/>
                <w:lang w:val="en-US"/>
              </w:rPr>
              <w:t>I</w:t>
            </w:r>
            <w:r w:rsidRPr="001D1CB9">
              <w:rPr>
                <w:sz w:val="24"/>
                <w:szCs w:val="24"/>
              </w:rPr>
              <w:t xml:space="preserve"> четверть</w:t>
            </w:r>
          </w:p>
        </w:tc>
      </w:tr>
      <w:tr w:rsidR="001D1CB9" w:rsidRPr="001D1CB9" w:rsidTr="00157DC2">
        <w:tc>
          <w:tcPr>
            <w:tcW w:w="605" w:type="dxa"/>
          </w:tcPr>
          <w:p w:rsidR="001D1CB9" w:rsidRPr="001D1CB9" w:rsidRDefault="001D1CB9" w:rsidP="001D1CB9">
            <w:pPr>
              <w:jc w:val="center"/>
              <w:rPr>
                <w:sz w:val="24"/>
                <w:szCs w:val="24"/>
              </w:rPr>
            </w:pPr>
            <w:r w:rsidRPr="001D1CB9">
              <w:rPr>
                <w:sz w:val="24"/>
                <w:szCs w:val="24"/>
              </w:rPr>
              <w:t>2</w:t>
            </w:r>
          </w:p>
        </w:tc>
        <w:tc>
          <w:tcPr>
            <w:tcW w:w="2612" w:type="dxa"/>
          </w:tcPr>
          <w:p w:rsidR="001D1CB9" w:rsidRPr="001D1CB9" w:rsidRDefault="001D1CB9" w:rsidP="001D1CB9">
            <w:pPr>
              <w:rPr>
                <w:sz w:val="24"/>
                <w:szCs w:val="24"/>
              </w:rPr>
            </w:pPr>
            <w:r w:rsidRPr="001D1CB9">
              <w:rPr>
                <w:sz w:val="24"/>
                <w:szCs w:val="24"/>
              </w:rPr>
              <w:t>Движение тел вблизи поверхности Земли и гравитация</w:t>
            </w:r>
          </w:p>
        </w:tc>
        <w:tc>
          <w:tcPr>
            <w:tcW w:w="1563" w:type="dxa"/>
          </w:tcPr>
          <w:p w:rsidR="001D1CB9" w:rsidRPr="001D1CB9" w:rsidRDefault="001D1CB9" w:rsidP="001D1CB9">
            <w:pPr>
              <w:jc w:val="center"/>
              <w:rPr>
                <w:sz w:val="24"/>
                <w:szCs w:val="24"/>
              </w:rPr>
            </w:pPr>
            <w:r w:rsidRPr="001D1CB9">
              <w:rPr>
                <w:sz w:val="24"/>
                <w:szCs w:val="24"/>
              </w:rPr>
              <w:t>9</w:t>
            </w:r>
          </w:p>
        </w:tc>
        <w:tc>
          <w:tcPr>
            <w:tcW w:w="1692" w:type="dxa"/>
          </w:tcPr>
          <w:p w:rsidR="001D1CB9" w:rsidRPr="001D1CB9" w:rsidRDefault="001D1CB9" w:rsidP="001D1CB9">
            <w:pPr>
              <w:jc w:val="center"/>
              <w:rPr>
                <w:sz w:val="24"/>
                <w:szCs w:val="24"/>
              </w:rPr>
            </w:pPr>
            <w:r w:rsidRPr="001D1CB9">
              <w:rPr>
                <w:sz w:val="24"/>
                <w:szCs w:val="24"/>
              </w:rPr>
              <w:t>1</w:t>
            </w:r>
          </w:p>
        </w:tc>
        <w:tc>
          <w:tcPr>
            <w:tcW w:w="1782" w:type="dxa"/>
          </w:tcPr>
          <w:p w:rsidR="001D1CB9" w:rsidRPr="001D1CB9" w:rsidRDefault="001D1CB9" w:rsidP="001D1CB9">
            <w:pPr>
              <w:jc w:val="center"/>
              <w:rPr>
                <w:sz w:val="24"/>
                <w:szCs w:val="24"/>
              </w:rPr>
            </w:pPr>
            <w:r w:rsidRPr="001D1CB9">
              <w:rPr>
                <w:sz w:val="24"/>
                <w:szCs w:val="24"/>
              </w:rPr>
              <w:t>1</w:t>
            </w:r>
          </w:p>
        </w:tc>
        <w:tc>
          <w:tcPr>
            <w:tcW w:w="1600" w:type="dxa"/>
          </w:tcPr>
          <w:p w:rsidR="001D1CB9" w:rsidRPr="001D1CB9" w:rsidRDefault="001D1CB9" w:rsidP="001D1CB9">
            <w:pPr>
              <w:jc w:val="center"/>
              <w:rPr>
                <w:sz w:val="24"/>
                <w:szCs w:val="24"/>
              </w:rPr>
            </w:pPr>
            <w:r w:rsidRPr="001D1CB9">
              <w:rPr>
                <w:sz w:val="24"/>
                <w:szCs w:val="24"/>
                <w:lang w:val="en-US"/>
              </w:rPr>
              <w:t>I</w:t>
            </w:r>
            <w:r w:rsidRPr="001D1CB9">
              <w:rPr>
                <w:sz w:val="24"/>
                <w:szCs w:val="24"/>
              </w:rPr>
              <w:t xml:space="preserve"> четверть</w:t>
            </w:r>
          </w:p>
        </w:tc>
      </w:tr>
      <w:tr w:rsidR="001D1CB9" w:rsidRPr="001D1CB9" w:rsidTr="00157DC2">
        <w:tc>
          <w:tcPr>
            <w:tcW w:w="605" w:type="dxa"/>
          </w:tcPr>
          <w:p w:rsidR="001D1CB9" w:rsidRPr="001D1CB9" w:rsidRDefault="001D1CB9" w:rsidP="001D1CB9">
            <w:pPr>
              <w:jc w:val="center"/>
              <w:rPr>
                <w:sz w:val="24"/>
                <w:szCs w:val="24"/>
              </w:rPr>
            </w:pPr>
            <w:r w:rsidRPr="001D1CB9">
              <w:rPr>
                <w:sz w:val="24"/>
                <w:szCs w:val="24"/>
              </w:rPr>
              <w:t>3</w:t>
            </w:r>
          </w:p>
        </w:tc>
        <w:tc>
          <w:tcPr>
            <w:tcW w:w="2612" w:type="dxa"/>
          </w:tcPr>
          <w:p w:rsidR="001D1CB9" w:rsidRPr="001D1CB9" w:rsidRDefault="001D1CB9" w:rsidP="001D1CB9">
            <w:pPr>
              <w:rPr>
                <w:sz w:val="24"/>
                <w:szCs w:val="24"/>
              </w:rPr>
            </w:pPr>
            <w:r w:rsidRPr="001D1CB9">
              <w:rPr>
                <w:sz w:val="24"/>
                <w:szCs w:val="24"/>
              </w:rPr>
              <w:t>Механические колебания и волны</w:t>
            </w:r>
          </w:p>
        </w:tc>
        <w:tc>
          <w:tcPr>
            <w:tcW w:w="1563" w:type="dxa"/>
          </w:tcPr>
          <w:p w:rsidR="001D1CB9" w:rsidRPr="001D1CB9" w:rsidRDefault="001D1CB9" w:rsidP="001D1CB9">
            <w:pPr>
              <w:jc w:val="center"/>
              <w:rPr>
                <w:sz w:val="24"/>
                <w:szCs w:val="24"/>
              </w:rPr>
            </w:pPr>
            <w:r w:rsidRPr="001D1CB9">
              <w:rPr>
                <w:sz w:val="24"/>
                <w:szCs w:val="24"/>
              </w:rPr>
              <w:t>8</w:t>
            </w:r>
          </w:p>
        </w:tc>
        <w:tc>
          <w:tcPr>
            <w:tcW w:w="1692" w:type="dxa"/>
          </w:tcPr>
          <w:p w:rsidR="001D1CB9" w:rsidRPr="001D1CB9" w:rsidRDefault="001D1CB9" w:rsidP="001D1CB9">
            <w:pPr>
              <w:jc w:val="center"/>
              <w:rPr>
                <w:sz w:val="24"/>
                <w:szCs w:val="24"/>
              </w:rPr>
            </w:pPr>
            <w:r w:rsidRPr="001D1CB9">
              <w:rPr>
                <w:sz w:val="24"/>
                <w:szCs w:val="24"/>
              </w:rPr>
              <w:t>1</w:t>
            </w:r>
          </w:p>
        </w:tc>
        <w:tc>
          <w:tcPr>
            <w:tcW w:w="1782" w:type="dxa"/>
          </w:tcPr>
          <w:p w:rsidR="001D1CB9" w:rsidRPr="001D1CB9" w:rsidRDefault="001D1CB9" w:rsidP="001D1CB9">
            <w:pPr>
              <w:jc w:val="center"/>
              <w:rPr>
                <w:sz w:val="24"/>
                <w:szCs w:val="24"/>
              </w:rPr>
            </w:pPr>
            <w:r w:rsidRPr="001D1CB9">
              <w:rPr>
                <w:sz w:val="24"/>
                <w:szCs w:val="24"/>
              </w:rPr>
              <w:t>3</w:t>
            </w:r>
          </w:p>
        </w:tc>
        <w:tc>
          <w:tcPr>
            <w:tcW w:w="1600" w:type="dxa"/>
          </w:tcPr>
          <w:p w:rsidR="001D1CB9" w:rsidRPr="001D1CB9" w:rsidRDefault="001D1CB9" w:rsidP="001D1CB9">
            <w:pPr>
              <w:jc w:val="center"/>
              <w:rPr>
                <w:sz w:val="24"/>
                <w:szCs w:val="24"/>
              </w:rPr>
            </w:pPr>
            <w:r w:rsidRPr="001D1CB9">
              <w:rPr>
                <w:sz w:val="24"/>
                <w:szCs w:val="24"/>
                <w:lang w:val="en-US"/>
              </w:rPr>
              <w:t>I</w:t>
            </w:r>
            <w:r w:rsidRPr="001D1CB9">
              <w:rPr>
                <w:sz w:val="24"/>
                <w:szCs w:val="24"/>
              </w:rPr>
              <w:t xml:space="preserve">, </w:t>
            </w:r>
            <w:r w:rsidRPr="001D1CB9">
              <w:rPr>
                <w:sz w:val="24"/>
                <w:szCs w:val="24"/>
                <w:lang w:val="en-US"/>
              </w:rPr>
              <w:t>II</w:t>
            </w:r>
            <w:r w:rsidRPr="001D1CB9">
              <w:rPr>
                <w:sz w:val="24"/>
                <w:szCs w:val="24"/>
              </w:rPr>
              <w:t xml:space="preserve"> четверти</w:t>
            </w:r>
          </w:p>
        </w:tc>
      </w:tr>
      <w:tr w:rsidR="001D1CB9" w:rsidRPr="001D1CB9" w:rsidTr="00157DC2">
        <w:tc>
          <w:tcPr>
            <w:tcW w:w="605" w:type="dxa"/>
          </w:tcPr>
          <w:p w:rsidR="001D1CB9" w:rsidRPr="001D1CB9" w:rsidRDefault="001D1CB9" w:rsidP="001D1CB9">
            <w:pPr>
              <w:jc w:val="center"/>
              <w:rPr>
                <w:sz w:val="24"/>
                <w:szCs w:val="24"/>
              </w:rPr>
            </w:pPr>
            <w:r w:rsidRPr="001D1CB9">
              <w:rPr>
                <w:sz w:val="24"/>
                <w:szCs w:val="24"/>
              </w:rPr>
              <w:t>4</w:t>
            </w:r>
          </w:p>
        </w:tc>
        <w:tc>
          <w:tcPr>
            <w:tcW w:w="2612" w:type="dxa"/>
          </w:tcPr>
          <w:p w:rsidR="001D1CB9" w:rsidRPr="001D1CB9" w:rsidRDefault="001D1CB9" w:rsidP="001D1CB9">
            <w:pPr>
              <w:rPr>
                <w:sz w:val="24"/>
                <w:szCs w:val="24"/>
              </w:rPr>
            </w:pPr>
            <w:r w:rsidRPr="001D1CB9">
              <w:rPr>
                <w:sz w:val="24"/>
                <w:szCs w:val="24"/>
              </w:rPr>
              <w:t xml:space="preserve">Звук </w:t>
            </w:r>
          </w:p>
        </w:tc>
        <w:tc>
          <w:tcPr>
            <w:tcW w:w="1563" w:type="dxa"/>
          </w:tcPr>
          <w:p w:rsidR="001D1CB9" w:rsidRPr="001D1CB9" w:rsidRDefault="001D1CB9" w:rsidP="001D1CB9">
            <w:pPr>
              <w:jc w:val="center"/>
              <w:rPr>
                <w:sz w:val="24"/>
                <w:szCs w:val="24"/>
              </w:rPr>
            </w:pPr>
            <w:r w:rsidRPr="001D1CB9">
              <w:rPr>
                <w:sz w:val="24"/>
                <w:szCs w:val="24"/>
              </w:rPr>
              <w:t>6</w:t>
            </w:r>
          </w:p>
        </w:tc>
        <w:tc>
          <w:tcPr>
            <w:tcW w:w="1692" w:type="dxa"/>
          </w:tcPr>
          <w:p w:rsidR="001D1CB9" w:rsidRPr="001D1CB9" w:rsidRDefault="001D1CB9" w:rsidP="001D1CB9">
            <w:pPr>
              <w:jc w:val="center"/>
              <w:rPr>
                <w:sz w:val="24"/>
                <w:szCs w:val="24"/>
              </w:rPr>
            </w:pPr>
            <w:r w:rsidRPr="001D1CB9">
              <w:rPr>
                <w:sz w:val="24"/>
                <w:szCs w:val="24"/>
              </w:rPr>
              <w:t>1</w:t>
            </w:r>
          </w:p>
        </w:tc>
        <w:tc>
          <w:tcPr>
            <w:tcW w:w="1782" w:type="dxa"/>
          </w:tcPr>
          <w:p w:rsidR="001D1CB9" w:rsidRPr="001D1CB9" w:rsidRDefault="001D1CB9" w:rsidP="001D1CB9">
            <w:pPr>
              <w:jc w:val="center"/>
              <w:rPr>
                <w:sz w:val="24"/>
                <w:szCs w:val="24"/>
              </w:rPr>
            </w:pPr>
            <w:r w:rsidRPr="001D1CB9">
              <w:rPr>
                <w:sz w:val="24"/>
                <w:szCs w:val="24"/>
              </w:rPr>
              <w:t>0</w:t>
            </w:r>
          </w:p>
        </w:tc>
        <w:tc>
          <w:tcPr>
            <w:tcW w:w="1600" w:type="dxa"/>
          </w:tcPr>
          <w:p w:rsidR="001D1CB9" w:rsidRPr="001D1CB9" w:rsidRDefault="001D1CB9" w:rsidP="001D1CB9">
            <w:pPr>
              <w:jc w:val="center"/>
              <w:rPr>
                <w:sz w:val="24"/>
                <w:szCs w:val="24"/>
              </w:rPr>
            </w:pPr>
            <w:r w:rsidRPr="001D1CB9">
              <w:rPr>
                <w:sz w:val="24"/>
                <w:szCs w:val="24"/>
                <w:lang w:val="en-US"/>
              </w:rPr>
              <w:t>II</w:t>
            </w:r>
            <w:r w:rsidRPr="001D1CB9">
              <w:rPr>
                <w:sz w:val="24"/>
                <w:szCs w:val="24"/>
              </w:rPr>
              <w:t xml:space="preserve"> четверть</w:t>
            </w:r>
          </w:p>
        </w:tc>
      </w:tr>
      <w:tr w:rsidR="001D1CB9" w:rsidRPr="001D1CB9" w:rsidTr="00157DC2">
        <w:tc>
          <w:tcPr>
            <w:tcW w:w="605" w:type="dxa"/>
          </w:tcPr>
          <w:p w:rsidR="001D1CB9" w:rsidRPr="001D1CB9" w:rsidRDefault="001D1CB9" w:rsidP="001D1CB9">
            <w:pPr>
              <w:jc w:val="center"/>
              <w:rPr>
                <w:sz w:val="24"/>
                <w:szCs w:val="24"/>
              </w:rPr>
            </w:pPr>
            <w:r w:rsidRPr="001D1CB9">
              <w:rPr>
                <w:sz w:val="24"/>
                <w:szCs w:val="24"/>
              </w:rPr>
              <w:t>5</w:t>
            </w:r>
          </w:p>
        </w:tc>
        <w:tc>
          <w:tcPr>
            <w:tcW w:w="2612" w:type="dxa"/>
          </w:tcPr>
          <w:p w:rsidR="001D1CB9" w:rsidRPr="001D1CB9" w:rsidRDefault="001D1CB9" w:rsidP="001D1CB9">
            <w:pPr>
              <w:rPr>
                <w:sz w:val="24"/>
                <w:szCs w:val="24"/>
              </w:rPr>
            </w:pPr>
            <w:r w:rsidRPr="001D1CB9">
              <w:rPr>
                <w:sz w:val="24"/>
                <w:szCs w:val="24"/>
              </w:rPr>
              <w:t>Электромагнитные колебания</w:t>
            </w:r>
          </w:p>
        </w:tc>
        <w:tc>
          <w:tcPr>
            <w:tcW w:w="1563" w:type="dxa"/>
          </w:tcPr>
          <w:p w:rsidR="001D1CB9" w:rsidRPr="001D1CB9" w:rsidRDefault="001D1CB9" w:rsidP="001D1CB9">
            <w:pPr>
              <w:jc w:val="center"/>
              <w:rPr>
                <w:sz w:val="24"/>
                <w:szCs w:val="24"/>
              </w:rPr>
            </w:pPr>
            <w:r w:rsidRPr="001D1CB9">
              <w:rPr>
                <w:sz w:val="24"/>
                <w:szCs w:val="24"/>
              </w:rPr>
              <w:t>10</w:t>
            </w:r>
          </w:p>
        </w:tc>
        <w:tc>
          <w:tcPr>
            <w:tcW w:w="1692" w:type="dxa"/>
          </w:tcPr>
          <w:p w:rsidR="001D1CB9" w:rsidRPr="001D1CB9" w:rsidRDefault="001D1CB9" w:rsidP="001D1CB9">
            <w:pPr>
              <w:jc w:val="center"/>
              <w:rPr>
                <w:sz w:val="24"/>
                <w:szCs w:val="24"/>
              </w:rPr>
            </w:pPr>
            <w:r w:rsidRPr="001D1CB9">
              <w:rPr>
                <w:sz w:val="24"/>
                <w:szCs w:val="24"/>
              </w:rPr>
              <w:t>2</w:t>
            </w:r>
          </w:p>
        </w:tc>
        <w:tc>
          <w:tcPr>
            <w:tcW w:w="1782" w:type="dxa"/>
          </w:tcPr>
          <w:p w:rsidR="001D1CB9" w:rsidRPr="001D1CB9" w:rsidRDefault="001D1CB9" w:rsidP="001D1CB9">
            <w:pPr>
              <w:jc w:val="center"/>
              <w:rPr>
                <w:sz w:val="24"/>
                <w:szCs w:val="24"/>
              </w:rPr>
            </w:pPr>
            <w:r w:rsidRPr="001D1CB9">
              <w:rPr>
                <w:sz w:val="24"/>
                <w:szCs w:val="24"/>
              </w:rPr>
              <w:t>1</w:t>
            </w:r>
          </w:p>
        </w:tc>
        <w:tc>
          <w:tcPr>
            <w:tcW w:w="1600" w:type="dxa"/>
          </w:tcPr>
          <w:p w:rsidR="001D1CB9" w:rsidRPr="001D1CB9" w:rsidRDefault="001D1CB9" w:rsidP="001D1CB9">
            <w:pPr>
              <w:jc w:val="center"/>
              <w:rPr>
                <w:sz w:val="24"/>
                <w:szCs w:val="24"/>
              </w:rPr>
            </w:pPr>
            <w:r w:rsidRPr="001D1CB9">
              <w:rPr>
                <w:sz w:val="24"/>
                <w:szCs w:val="24"/>
                <w:lang w:val="en-US"/>
              </w:rPr>
              <w:t>II</w:t>
            </w:r>
            <w:r w:rsidRPr="001D1CB9">
              <w:rPr>
                <w:sz w:val="24"/>
                <w:szCs w:val="24"/>
              </w:rPr>
              <w:t xml:space="preserve">, </w:t>
            </w:r>
            <w:r w:rsidRPr="001D1CB9">
              <w:rPr>
                <w:sz w:val="24"/>
                <w:szCs w:val="24"/>
                <w:lang w:val="en-US"/>
              </w:rPr>
              <w:t>III</w:t>
            </w:r>
            <w:r w:rsidRPr="001D1CB9">
              <w:rPr>
                <w:sz w:val="24"/>
                <w:szCs w:val="24"/>
              </w:rPr>
              <w:t xml:space="preserve"> четверти</w:t>
            </w:r>
          </w:p>
        </w:tc>
      </w:tr>
      <w:tr w:rsidR="001D1CB9" w:rsidRPr="001D1CB9" w:rsidTr="00157DC2">
        <w:tc>
          <w:tcPr>
            <w:tcW w:w="605" w:type="dxa"/>
          </w:tcPr>
          <w:p w:rsidR="001D1CB9" w:rsidRPr="001D1CB9" w:rsidRDefault="001D1CB9" w:rsidP="001D1CB9">
            <w:pPr>
              <w:jc w:val="center"/>
              <w:rPr>
                <w:sz w:val="24"/>
                <w:szCs w:val="24"/>
              </w:rPr>
            </w:pPr>
            <w:r w:rsidRPr="001D1CB9">
              <w:rPr>
                <w:sz w:val="24"/>
                <w:szCs w:val="24"/>
              </w:rPr>
              <w:t>6</w:t>
            </w:r>
          </w:p>
        </w:tc>
        <w:tc>
          <w:tcPr>
            <w:tcW w:w="2612" w:type="dxa"/>
          </w:tcPr>
          <w:p w:rsidR="001D1CB9" w:rsidRPr="001D1CB9" w:rsidRDefault="001D1CB9" w:rsidP="001D1CB9">
            <w:pPr>
              <w:rPr>
                <w:sz w:val="24"/>
                <w:szCs w:val="24"/>
              </w:rPr>
            </w:pPr>
            <w:r w:rsidRPr="001D1CB9">
              <w:rPr>
                <w:sz w:val="24"/>
                <w:szCs w:val="24"/>
              </w:rPr>
              <w:t>Геометрическая оптика</w:t>
            </w:r>
          </w:p>
        </w:tc>
        <w:tc>
          <w:tcPr>
            <w:tcW w:w="1563" w:type="dxa"/>
          </w:tcPr>
          <w:p w:rsidR="001D1CB9" w:rsidRPr="001D1CB9" w:rsidRDefault="001D1CB9" w:rsidP="001D1CB9">
            <w:pPr>
              <w:jc w:val="center"/>
              <w:rPr>
                <w:sz w:val="24"/>
                <w:szCs w:val="24"/>
              </w:rPr>
            </w:pPr>
            <w:r w:rsidRPr="001D1CB9">
              <w:rPr>
                <w:sz w:val="24"/>
                <w:szCs w:val="24"/>
              </w:rPr>
              <w:t>11</w:t>
            </w:r>
          </w:p>
        </w:tc>
        <w:tc>
          <w:tcPr>
            <w:tcW w:w="1692" w:type="dxa"/>
          </w:tcPr>
          <w:p w:rsidR="001D1CB9" w:rsidRPr="001D1CB9" w:rsidRDefault="001D1CB9" w:rsidP="001D1CB9">
            <w:pPr>
              <w:jc w:val="center"/>
              <w:rPr>
                <w:sz w:val="24"/>
                <w:szCs w:val="24"/>
              </w:rPr>
            </w:pPr>
            <w:r w:rsidRPr="001D1CB9">
              <w:rPr>
                <w:sz w:val="24"/>
                <w:szCs w:val="24"/>
              </w:rPr>
              <w:t>1</w:t>
            </w:r>
          </w:p>
        </w:tc>
        <w:tc>
          <w:tcPr>
            <w:tcW w:w="1782" w:type="dxa"/>
          </w:tcPr>
          <w:p w:rsidR="001D1CB9" w:rsidRPr="001D1CB9" w:rsidRDefault="001D1CB9" w:rsidP="001D1CB9">
            <w:pPr>
              <w:jc w:val="center"/>
              <w:rPr>
                <w:sz w:val="24"/>
                <w:szCs w:val="24"/>
              </w:rPr>
            </w:pPr>
            <w:r w:rsidRPr="001D1CB9">
              <w:rPr>
                <w:sz w:val="24"/>
                <w:szCs w:val="24"/>
              </w:rPr>
              <w:t>3</w:t>
            </w:r>
          </w:p>
        </w:tc>
        <w:tc>
          <w:tcPr>
            <w:tcW w:w="1600" w:type="dxa"/>
          </w:tcPr>
          <w:p w:rsidR="001D1CB9" w:rsidRPr="001D1CB9" w:rsidRDefault="001D1CB9" w:rsidP="001D1CB9">
            <w:pPr>
              <w:jc w:val="center"/>
              <w:rPr>
                <w:sz w:val="24"/>
                <w:szCs w:val="24"/>
              </w:rPr>
            </w:pPr>
            <w:r w:rsidRPr="001D1CB9">
              <w:rPr>
                <w:sz w:val="24"/>
                <w:szCs w:val="24"/>
                <w:lang w:val="en-US"/>
              </w:rPr>
              <w:t>III</w:t>
            </w:r>
            <w:r w:rsidRPr="001D1CB9">
              <w:rPr>
                <w:sz w:val="24"/>
                <w:szCs w:val="24"/>
              </w:rPr>
              <w:t xml:space="preserve"> четверть</w:t>
            </w:r>
          </w:p>
        </w:tc>
      </w:tr>
      <w:tr w:rsidR="001D1CB9" w:rsidRPr="001D1CB9" w:rsidTr="00157DC2">
        <w:tc>
          <w:tcPr>
            <w:tcW w:w="605" w:type="dxa"/>
          </w:tcPr>
          <w:p w:rsidR="001D1CB9" w:rsidRPr="001D1CB9" w:rsidRDefault="001D1CB9" w:rsidP="001D1CB9">
            <w:pPr>
              <w:jc w:val="center"/>
              <w:rPr>
                <w:sz w:val="24"/>
                <w:szCs w:val="24"/>
                <w:lang w:val="en-US"/>
              </w:rPr>
            </w:pPr>
            <w:r w:rsidRPr="001D1CB9">
              <w:rPr>
                <w:sz w:val="24"/>
                <w:szCs w:val="24"/>
                <w:lang w:val="en-US"/>
              </w:rPr>
              <w:t>7</w:t>
            </w:r>
          </w:p>
        </w:tc>
        <w:tc>
          <w:tcPr>
            <w:tcW w:w="2612" w:type="dxa"/>
          </w:tcPr>
          <w:p w:rsidR="001D1CB9" w:rsidRPr="001D1CB9" w:rsidRDefault="001D1CB9" w:rsidP="001D1CB9">
            <w:pPr>
              <w:rPr>
                <w:sz w:val="24"/>
                <w:szCs w:val="24"/>
              </w:rPr>
            </w:pPr>
            <w:r w:rsidRPr="001D1CB9">
              <w:rPr>
                <w:sz w:val="24"/>
                <w:szCs w:val="24"/>
              </w:rPr>
              <w:t>Электромагнитная природа света.</w:t>
            </w:r>
          </w:p>
        </w:tc>
        <w:tc>
          <w:tcPr>
            <w:tcW w:w="1563" w:type="dxa"/>
          </w:tcPr>
          <w:p w:rsidR="001D1CB9" w:rsidRPr="001D1CB9" w:rsidRDefault="001D1CB9" w:rsidP="001D1CB9">
            <w:pPr>
              <w:jc w:val="center"/>
              <w:rPr>
                <w:sz w:val="24"/>
                <w:szCs w:val="24"/>
              </w:rPr>
            </w:pPr>
            <w:r w:rsidRPr="001D1CB9">
              <w:rPr>
                <w:sz w:val="24"/>
                <w:szCs w:val="24"/>
              </w:rPr>
              <w:t>7</w:t>
            </w:r>
          </w:p>
        </w:tc>
        <w:tc>
          <w:tcPr>
            <w:tcW w:w="1692" w:type="dxa"/>
          </w:tcPr>
          <w:p w:rsidR="001D1CB9" w:rsidRPr="001D1CB9" w:rsidRDefault="001D1CB9" w:rsidP="001D1CB9">
            <w:pPr>
              <w:jc w:val="center"/>
              <w:rPr>
                <w:sz w:val="24"/>
                <w:szCs w:val="24"/>
              </w:rPr>
            </w:pPr>
            <w:r w:rsidRPr="001D1CB9">
              <w:rPr>
                <w:sz w:val="24"/>
                <w:szCs w:val="24"/>
              </w:rPr>
              <w:t>1</w:t>
            </w:r>
          </w:p>
        </w:tc>
        <w:tc>
          <w:tcPr>
            <w:tcW w:w="1782" w:type="dxa"/>
          </w:tcPr>
          <w:p w:rsidR="001D1CB9" w:rsidRPr="001D1CB9" w:rsidRDefault="001D1CB9" w:rsidP="001D1CB9">
            <w:pPr>
              <w:jc w:val="center"/>
              <w:rPr>
                <w:sz w:val="24"/>
                <w:szCs w:val="24"/>
              </w:rPr>
            </w:pPr>
            <w:r w:rsidRPr="001D1CB9">
              <w:rPr>
                <w:sz w:val="24"/>
                <w:szCs w:val="24"/>
              </w:rPr>
              <w:t>0</w:t>
            </w:r>
          </w:p>
        </w:tc>
        <w:tc>
          <w:tcPr>
            <w:tcW w:w="1600" w:type="dxa"/>
          </w:tcPr>
          <w:p w:rsidR="001D1CB9" w:rsidRPr="001D1CB9" w:rsidRDefault="001D1CB9" w:rsidP="001D1CB9">
            <w:pPr>
              <w:jc w:val="center"/>
              <w:rPr>
                <w:sz w:val="24"/>
                <w:szCs w:val="24"/>
                <w:lang w:val="en-US"/>
              </w:rPr>
            </w:pPr>
            <w:r w:rsidRPr="001D1CB9">
              <w:rPr>
                <w:sz w:val="24"/>
                <w:szCs w:val="24"/>
                <w:lang w:val="en-US"/>
              </w:rPr>
              <w:t>III</w:t>
            </w:r>
            <w:r w:rsidRPr="001D1CB9">
              <w:rPr>
                <w:sz w:val="24"/>
                <w:szCs w:val="24"/>
              </w:rPr>
              <w:t xml:space="preserve"> четверть</w:t>
            </w:r>
          </w:p>
        </w:tc>
      </w:tr>
      <w:tr w:rsidR="001D1CB9" w:rsidRPr="001D1CB9" w:rsidTr="00157DC2">
        <w:tc>
          <w:tcPr>
            <w:tcW w:w="605" w:type="dxa"/>
          </w:tcPr>
          <w:p w:rsidR="001D1CB9" w:rsidRPr="001D1CB9" w:rsidRDefault="001D1CB9" w:rsidP="001D1CB9">
            <w:pPr>
              <w:jc w:val="center"/>
              <w:rPr>
                <w:sz w:val="24"/>
                <w:szCs w:val="24"/>
              </w:rPr>
            </w:pPr>
            <w:r w:rsidRPr="001D1CB9">
              <w:rPr>
                <w:sz w:val="24"/>
                <w:szCs w:val="24"/>
              </w:rPr>
              <w:t>8</w:t>
            </w:r>
          </w:p>
        </w:tc>
        <w:tc>
          <w:tcPr>
            <w:tcW w:w="2612" w:type="dxa"/>
          </w:tcPr>
          <w:p w:rsidR="001D1CB9" w:rsidRPr="001D1CB9" w:rsidRDefault="001D1CB9" w:rsidP="001D1CB9">
            <w:pPr>
              <w:rPr>
                <w:sz w:val="24"/>
                <w:szCs w:val="24"/>
              </w:rPr>
            </w:pPr>
            <w:r w:rsidRPr="001D1CB9">
              <w:rPr>
                <w:sz w:val="24"/>
                <w:szCs w:val="24"/>
              </w:rPr>
              <w:t>Квантовые явления</w:t>
            </w:r>
          </w:p>
        </w:tc>
        <w:tc>
          <w:tcPr>
            <w:tcW w:w="1563" w:type="dxa"/>
          </w:tcPr>
          <w:p w:rsidR="001D1CB9" w:rsidRPr="001D1CB9" w:rsidRDefault="001D1CB9" w:rsidP="001D1CB9">
            <w:pPr>
              <w:jc w:val="center"/>
              <w:rPr>
                <w:sz w:val="24"/>
                <w:szCs w:val="24"/>
              </w:rPr>
            </w:pPr>
            <w:r w:rsidRPr="001D1CB9">
              <w:rPr>
                <w:sz w:val="24"/>
                <w:szCs w:val="24"/>
              </w:rPr>
              <w:t>7</w:t>
            </w:r>
          </w:p>
        </w:tc>
        <w:tc>
          <w:tcPr>
            <w:tcW w:w="1692" w:type="dxa"/>
          </w:tcPr>
          <w:p w:rsidR="001D1CB9" w:rsidRPr="001D1CB9" w:rsidRDefault="001D1CB9" w:rsidP="001D1CB9">
            <w:pPr>
              <w:jc w:val="center"/>
              <w:rPr>
                <w:sz w:val="24"/>
                <w:szCs w:val="24"/>
              </w:rPr>
            </w:pPr>
            <w:r w:rsidRPr="001D1CB9">
              <w:rPr>
                <w:sz w:val="24"/>
                <w:szCs w:val="24"/>
              </w:rPr>
              <w:t>0</w:t>
            </w:r>
          </w:p>
        </w:tc>
        <w:tc>
          <w:tcPr>
            <w:tcW w:w="1782" w:type="dxa"/>
          </w:tcPr>
          <w:p w:rsidR="001D1CB9" w:rsidRPr="001D1CB9" w:rsidRDefault="001D1CB9" w:rsidP="001D1CB9">
            <w:pPr>
              <w:jc w:val="center"/>
              <w:rPr>
                <w:sz w:val="24"/>
                <w:szCs w:val="24"/>
              </w:rPr>
            </w:pPr>
            <w:r w:rsidRPr="001D1CB9">
              <w:rPr>
                <w:sz w:val="24"/>
                <w:szCs w:val="24"/>
              </w:rPr>
              <w:t>1</w:t>
            </w:r>
          </w:p>
        </w:tc>
        <w:tc>
          <w:tcPr>
            <w:tcW w:w="1600" w:type="dxa"/>
          </w:tcPr>
          <w:p w:rsidR="001D1CB9" w:rsidRPr="001D1CB9" w:rsidRDefault="001D1CB9" w:rsidP="001D1CB9">
            <w:pPr>
              <w:jc w:val="center"/>
              <w:rPr>
                <w:sz w:val="24"/>
                <w:szCs w:val="24"/>
              </w:rPr>
            </w:pPr>
            <w:r w:rsidRPr="001D1CB9">
              <w:rPr>
                <w:sz w:val="24"/>
                <w:szCs w:val="24"/>
                <w:lang w:val="en-US"/>
              </w:rPr>
              <w:t>IV</w:t>
            </w:r>
            <w:r w:rsidRPr="001D1CB9">
              <w:rPr>
                <w:sz w:val="24"/>
                <w:szCs w:val="24"/>
              </w:rPr>
              <w:t xml:space="preserve"> четверть</w:t>
            </w:r>
          </w:p>
        </w:tc>
      </w:tr>
      <w:tr w:rsidR="001D1CB9" w:rsidRPr="001D1CB9" w:rsidTr="00157DC2">
        <w:tc>
          <w:tcPr>
            <w:tcW w:w="605" w:type="dxa"/>
          </w:tcPr>
          <w:p w:rsidR="001D1CB9" w:rsidRPr="001D1CB9" w:rsidRDefault="001D1CB9" w:rsidP="001D1CB9">
            <w:pPr>
              <w:jc w:val="center"/>
              <w:rPr>
                <w:sz w:val="24"/>
                <w:szCs w:val="24"/>
              </w:rPr>
            </w:pPr>
            <w:r w:rsidRPr="001D1CB9">
              <w:rPr>
                <w:sz w:val="24"/>
                <w:szCs w:val="24"/>
              </w:rPr>
              <w:t>9</w:t>
            </w:r>
          </w:p>
        </w:tc>
        <w:tc>
          <w:tcPr>
            <w:tcW w:w="2612" w:type="dxa"/>
          </w:tcPr>
          <w:p w:rsidR="001D1CB9" w:rsidRPr="001D1CB9" w:rsidRDefault="001D1CB9" w:rsidP="001D1CB9">
            <w:pPr>
              <w:rPr>
                <w:sz w:val="24"/>
                <w:szCs w:val="24"/>
              </w:rPr>
            </w:pPr>
            <w:r w:rsidRPr="001D1CB9">
              <w:rPr>
                <w:sz w:val="24"/>
                <w:szCs w:val="24"/>
              </w:rPr>
              <w:t>Строение и эволюция Вселенной</w:t>
            </w:r>
          </w:p>
        </w:tc>
        <w:tc>
          <w:tcPr>
            <w:tcW w:w="1563" w:type="dxa"/>
          </w:tcPr>
          <w:p w:rsidR="001D1CB9" w:rsidRPr="001D1CB9" w:rsidRDefault="001D1CB9" w:rsidP="001D1CB9">
            <w:pPr>
              <w:jc w:val="center"/>
              <w:rPr>
                <w:sz w:val="24"/>
                <w:szCs w:val="24"/>
              </w:rPr>
            </w:pPr>
            <w:r w:rsidRPr="001D1CB9">
              <w:rPr>
                <w:sz w:val="24"/>
                <w:szCs w:val="24"/>
              </w:rPr>
              <w:t>5</w:t>
            </w:r>
          </w:p>
        </w:tc>
        <w:tc>
          <w:tcPr>
            <w:tcW w:w="1692" w:type="dxa"/>
          </w:tcPr>
          <w:p w:rsidR="001D1CB9" w:rsidRPr="001D1CB9" w:rsidRDefault="001D1CB9" w:rsidP="001D1CB9">
            <w:pPr>
              <w:jc w:val="center"/>
              <w:rPr>
                <w:sz w:val="24"/>
                <w:szCs w:val="24"/>
              </w:rPr>
            </w:pPr>
            <w:r w:rsidRPr="001D1CB9">
              <w:rPr>
                <w:sz w:val="24"/>
                <w:szCs w:val="24"/>
              </w:rPr>
              <w:t>1</w:t>
            </w:r>
          </w:p>
        </w:tc>
        <w:tc>
          <w:tcPr>
            <w:tcW w:w="1782" w:type="dxa"/>
          </w:tcPr>
          <w:p w:rsidR="001D1CB9" w:rsidRPr="001D1CB9" w:rsidRDefault="001D1CB9" w:rsidP="001D1CB9">
            <w:pPr>
              <w:jc w:val="center"/>
              <w:rPr>
                <w:sz w:val="24"/>
                <w:szCs w:val="24"/>
              </w:rPr>
            </w:pPr>
            <w:r w:rsidRPr="001D1CB9">
              <w:rPr>
                <w:sz w:val="24"/>
                <w:szCs w:val="24"/>
              </w:rPr>
              <w:t>0</w:t>
            </w:r>
          </w:p>
        </w:tc>
        <w:tc>
          <w:tcPr>
            <w:tcW w:w="1600" w:type="dxa"/>
          </w:tcPr>
          <w:p w:rsidR="001D1CB9" w:rsidRPr="001D1CB9" w:rsidRDefault="001D1CB9" w:rsidP="001D1CB9">
            <w:pPr>
              <w:jc w:val="center"/>
              <w:rPr>
                <w:sz w:val="24"/>
                <w:szCs w:val="24"/>
              </w:rPr>
            </w:pPr>
            <w:r w:rsidRPr="001D1CB9">
              <w:rPr>
                <w:sz w:val="24"/>
                <w:szCs w:val="24"/>
                <w:lang w:val="en-US"/>
              </w:rPr>
              <w:t>IV</w:t>
            </w:r>
            <w:r w:rsidRPr="001D1CB9">
              <w:rPr>
                <w:sz w:val="24"/>
                <w:szCs w:val="24"/>
              </w:rPr>
              <w:t xml:space="preserve"> четверть</w:t>
            </w:r>
          </w:p>
        </w:tc>
      </w:tr>
      <w:tr w:rsidR="001D1CB9" w:rsidRPr="001D1CB9" w:rsidTr="00157DC2">
        <w:tc>
          <w:tcPr>
            <w:tcW w:w="605" w:type="dxa"/>
          </w:tcPr>
          <w:p w:rsidR="001D1CB9" w:rsidRPr="001D1CB9" w:rsidRDefault="001D1CB9" w:rsidP="001D1CB9">
            <w:pPr>
              <w:jc w:val="center"/>
              <w:rPr>
                <w:sz w:val="24"/>
                <w:szCs w:val="24"/>
              </w:rPr>
            </w:pPr>
            <w:r w:rsidRPr="001D1CB9">
              <w:rPr>
                <w:sz w:val="24"/>
                <w:szCs w:val="24"/>
              </w:rPr>
              <w:t>10</w:t>
            </w:r>
          </w:p>
        </w:tc>
        <w:tc>
          <w:tcPr>
            <w:tcW w:w="2612" w:type="dxa"/>
          </w:tcPr>
          <w:p w:rsidR="001D1CB9" w:rsidRPr="001D1CB9" w:rsidRDefault="001D1CB9" w:rsidP="001D1CB9">
            <w:pPr>
              <w:rPr>
                <w:sz w:val="24"/>
                <w:szCs w:val="24"/>
              </w:rPr>
            </w:pPr>
            <w:r w:rsidRPr="001D1CB9">
              <w:rPr>
                <w:sz w:val="24"/>
                <w:szCs w:val="24"/>
              </w:rPr>
              <w:t>Итоговое повторение</w:t>
            </w:r>
          </w:p>
        </w:tc>
        <w:tc>
          <w:tcPr>
            <w:tcW w:w="1563" w:type="dxa"/>
          </w:tcPr>
          <w:p w:rsidR="001D1CB9" w:rsidRPr="001D1CB9" w:rsidRDefault="001D1CB9" w:rsidP="001D1CB9">
            <w:pPr>
              <w:jc w:val="center"/>
              <w:rPr>
                <w:sz w:val="24"/>
                <w:szCs w:val="24"/>
              </w:rPr>
            </w:pPr>
            <w:r w:rsidRPr="001D1CB9">
              <w:rPr>
                <w:sz w:val="24"/>
                <w:szCs w:val="24"/>
              </w:rPr>
              <w:t>4</w:t>
            </w:r>
          </w:p>
        </w:tc>
        <w:tc>
          <w:tcPr>
            <w:tcW w:w="1692" w:type="dxa"/>
          </w:tcPr>
          <w:p w:rsidR="001D1CB9" w:rsidRPr="001D1CB9" w:rsidRDefault="001D1CB9" w:rsidP="001D1CB9">
            <w:pPr>
              <w:jc w:val="center"/>
              <w:rPr>
                <w:sz w:val="24"/>
                <w:szCs w:val="24"/>
              </w:rPr>
            </w:pPr>
            <w:r w:rsidRPr="001D1CB9">
              <w:rPr>
                <w:sz w:val="24"/>
                <w:szCs w:val="24"/>
              </w:rPr>
              <w:t>1</w:t>
            </w:r>
          </w:p>
        </w:tc>
        <w:tc>
          <w:tcPr>
            <w:tcW w:w="1782" w:type="dxa"/>
          </w:tcPr>
          <w:p w:rsidR="001D1CB9" w:rsidRPr="001D1CB9" w:rsidRDefault="001D1CB9" w:rsidP="001D1CB9">
            <w:pPr>
              <w:jc w:val="center"/>
              <w:rPr>
                <w:sz w:val="24"/>
                <w:szCs w:val="24"/>
              </w:rPr>
            </w:pPr>
            <w:r w:rsidRPr="001D1CB9">
              <w:rPr>
                <w:sz w:val="24"/>
                <w:szCs w:val="24"/>
              </w:rPr>
              <w:t>0</w:t>
            </w:r>
          </w:p>
        </w:tc>
        <w:tc>
          <w:tcPr>
            <w:tcW w:w="1600" w:type="dxa"/>
          </w:tcPr>
          <w:p w:rsidR="001D1CB9" w:rsidRPr="001D1CB9" w:rsidRDefault="001D1CB9" w:rsidP="001D1CB9">
            <w:pPr>
              <w:jc w:val="center"/>
              <w:rPr>
                <w:sz w:val="24"/>
                <w:szCs w:val="24"/>
              </w:rPr>
            </w:pPr>
            <w:r w:rsidRPr="001D1CB9">
              <w:rPr>
                <w:sz w:val="24"/>
                <w:szCs w:val="24"/>
                <w:lang w:val="en-US"/>
              </w:rPr>
              <w:t>IV</w:t>
            </w:r>
            <w:r w:rsidRPr="001D1CB9">
              <w:rPr>
                <w:sz w:val="24"/>
                <w:szCs w:val="24"/>
              </w:rPr>
              <w:t xml:space="preserve"> четверть</w:t>
            </w:r>
          </w:p>
        </w:tc>
      </w:tr>
    </w:tbl>
    <w:p w:rsidR="001D1CB9" w:rsidRPr="001D1CB9" w:rsidRDefault="001D1CB9" w:rsidP="001D1CB9">
      <w:pPr>
        <w:widowControl/>
        <w:autoSpaceDE/>
        <w:autoSpaceDN/>
        <w:adjustRightInd/>
        <w:jc w:val="center"/>
        <w:rPr>
          <w:b/>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p>
    <w:p w:rsidR="001D1CB9" w:rsidRPr="001D1CB9" w:rsidRDefault="001D1CB9" w:rsidP="001D1CB9">
      <w:pPr>
        <w:shd w:val="clear" w:color="auto" w:fill="FFFFFF"/>
        <w:jc w:val="center"/>
        <w:rPr>
          <w:b/>
          <w:bCs/>
          <w:sz w:val="28"/>
          <w:szCs w:val="28"/>
        </w:rPr>
      </w:pPr>
      <w:r w:rsidRPr="001D1CB9">
        <w:rPr>
          <w:b/>
          <w:bCs/>
          <w:sz w:val="28"/>
          <w:szCs w:val="28"/>
        </w:rPr>
        <w:t>Перечень учебно-методического обеспечения</w:t>
      </w:r>
    </w:p>
    <w:p w:rsidR="001D1CB9" w:rsidRPr="001D1CB9" w:rsidRDefault="001D1CB9" w:rsidP="001D1CB9">
      <w:pPr>
        <w:shd w:val="clear" w:color="auto" w:fill="FFFFFF"/>
        <w:jc w:val="center"/>
        <w:rPr>
          <w:b/>
          <w:bCs/>
          <w:sz w:val="28"/>
          <w:szCs w:val="28"/>
        </w:rPr>
      </w:pPr>
    </w:p>
    <w:p w:rsidR="001D1CB9" w:rsidRPr="001D1CB9" w:rsidRDefault="001D1CB9" w:rsidP="001D1CB9">
      <w:pPr>
        <w:widowControl/>
        <w:numPr>
          <w:ilvl w:val="0"/>
          <w:numId w:val="6"/>
        </w:numPr>
        <w:autoSpaceDE/>
        <w:autoSpaceDN/>
        <w:adjustRightInd/>
        <w:jc w:val="both"/>
        <w:rPr>
          <w:rFonts w:eastAsia="Calibri"/>
          <w:sz w:val="24"/>
          <w:szCs w:val="24"/>
          <w:lang w:eastAsia="en-US"/>
        </w:rPr>
      </w:pPr>
      <w:r w:rsidRPr="001D1CB9">
        <w:rPr>
          <w:bCs/>
          <w:sz w:val="24"/>
          <w:szCs w:val="24"/>
        </w:rPr>
        <w:t>Сборник нормативных документов. Физика /сост. Э.Д. Днепров, А.Г. Аркадьев. – 2-е изд., стереотип. – М.: Дрофа, 2008.</w:t>
      </w:r>
    </w:p>
    <w:p w:rsidR="001D1CB9" w:rsidRPr="001D1CB9" w:rsidRDefault="001D1CB9" w:rsidP="001D1CB9">
      <w:pPr>
        <w:widowControl/>
        <w:numPr>
          <w:ilvl w:val="0"/>
          <w:numId w:val="6"/>
        </w:numPr>
        <w:autoSpaceDE/>
        <w:autoSpaceDN/>
        <w:adjustRightInd/>
        <w:jc w:val="both"/>
        <w:rPr>
          <w:rFonts w:eastAsia="Calibri"/>
          <w:sz w:val="24"/>
          <w:szCs w:val="24"/>
          <w:lang w:eastAsia="en-US"/>
        </w:rPr>
      </w:pPr>
      <w:r w:rsidRPr="001D1CB9">
        <w:rPr>
          <w:rFonts w:eastAsia="Calibri"/>
          <w:sz w:val="24"/>
          <w:szCs w:val="24"/>
          <w:lang w:eastAsia="en-US"/>
        </w:rPr>
        <w:t xml:space="preserve">Физика. Рабочие программы. Предметная линия учебников «Сферы». 7-9 классы: пособие для учителей общеобразовательных учреждений/ Д.А. Артеменков, Н.И. Воронцова, В.В. </w:t>
      </w:r>
      <w:proofErr w:type="spellStart"/>
      <w:r w:rsidRPr="001D1CB9">
        <w:rPr>
          <w:rFonts w:eastAsia="Calibri"/>
          <w:sz w:val="24"/>
          <w:szCs w:val="24"/>
          <w:lang w:eastAsia="en-US"/>
        </w:rPr>
        <w:t>Жумаев</w:t>
      </w:r>
      <w:proofErr w:type="spellEnd"/>
      <w:r w:rsidRPr="001D1CB9">
        <w:rPr>
          <w:rFonts w:eastAsia="Calibri"/>
          <w:sz w:val="24"/>
          <w:szCs w:val="24"/>
          <w:lang w:eastAsia="en-US"/>
        </w:rPr>
        <w:t>. – 2-е изд. – М.: Просвещение, 2012.</w:t>
      </w:r>
    </w:p>
    <w:p w:rsidR="001D1CB9" w:rsidRPr="001D1CB9" w:rsidRDefault="001D1CB9" w:rsidP="001D1CB9">
      <w:pPr>
        <w:numPr>
          <w:ilvl w:val="0"/>
          <w:numId w:val="6"/>
        </w:numPr>
        <w:contextualSpacing/>
        <w:jc w:val="both"/>
        <w:rPr>
          <w:sz w:val="24"/>
          <w:szCs w:val="24"/>
        </w:rPr>
      </w:pPr>
      <w:proofErr w:type="spellStart"/>
      <w:r w:rsidRPr="001D1CB9">
        <w:rPr>
          <w:sz w:val="24"/>
          <w:szCs w:val="24"/>
        </w:rPr>
        <w:t>Белага</w:t>
      </w:r>
      <w:proofErr w:type="spellEnd"/>
      <w:r w:rsidRPr="001D1CB9">
        <w:rPr>
          <w:sz w:val="24"/>
          <w:szCs w:val="24"/>
        </w:rPr>
        <w:t xml:space="preserve"> В.В. Физика. 9 класс: учеб. для </w:t>
      </w:r>
      <w:proofErr w:type="spellStart"/>
      <w:r w:rsidRPr="001D1CB9">
        <w:rPr>
          <w:sz w:val="24"/>
          <w:szCs w:val="24"/>
        </w:rPr>
        <w:t>общеобразоват</w:t>
      </w:r>
      <w:proofErr w:type="spellEnd"/>
      <w:r w:rsidRPr="001D1CB9">
        <w:rPr>
          <w:sz w:val="24"/>
          <w:szCs w:val="24"/>
        </w:rPr>
        <w:t xml:space="preserve">. учреждений/ В.В. </w:t>
      </w:r>
      <w:proofErr w:type="spellStart"/>
      <w:r w:rsidRPr="001D1CB9">
        <w:rPr>
          <w:sz w:val="24"/>
          <w:szCs w:val="24"/>
        </w:rPr>
        <w:t>Белага</w:t>
      </w:r>
      <w:proofErr w:type="spellEnd"/>
      <w:r w:rsidRPr="001D1CB9">
        <w:rPr>
          <w:sz w:val="24"/>
          <w:szCs w:val="24"/>
        </w:rPr>
        <w:t xml:space="preserve">, И.А. </w:t>
      </w:r>
      <w:proofErr w:type="spellStart"/>
      <w:r w:rsidRPr="001D1CB9">
        <w:rPr>
          <w:sz w:val="24"/>
          <w:szCs w:val="24"/>
        </w:rPr>
        <w:t>Ломанченков</w:t>
      </w:r>
      <w:proofErr w:type="spellEnd"/>
      <w:r w:rsidRPr="001D1CB9">
        <w:rPr>
          <w:sz w:val="24"/>
          <w:szCs w:val="24"/>
        </w:rPr>
        <w:t xml:space="preserve">, Ю.А. </w:t>
      </w:r>
      <w:proofErr w:type="spellStart"/>
      <w:r w:rsidRPr="001D1CB9">
        <w:rPr>
          <w:sz w:val="24"/>
          <w:szCs w:val="24"/>
        </w:rPr>
        <w:t>Панебратцев</w:t>
      </w:r>
      <w:proofErr w:type="spellEnd"/>
      <w:r w:rsidRPr="001D1CB9">
        <w:rPr>
          <w:sz w:val="24"/>
          <w:szCs w:val="24"/>
        </w:rPr>
        <w:t>; Рос. акад. наук, Рос. акад. образования, изд-во «Просвещение</w:t>
      </w:r>
      <w:proofErr w:type="gramStart"/>
      <w:r w:rsidRPr="001D1CB9">
        <w:rPr>
          <w:sz w:val="24"/>
          <w:szCs w:val="24"/>
        </w:rPr>
        <w:t>».-</w:t>
      </w:r>
      <w:proofErr w:type="gramEnd"/>
      <w:r w:rsidRPr="001D1CB9">
        <w:rPr>
          <w:sz w:val="24"/>
          <w:szCs w:val="24"/>
        </w:rPr>
        <w:t xml:space="preserve"> М.: Просвещение, 2011. (Академический школьный учебник) (Сферы)</w:t>
      </w:r>
    </w:p>
    <w:p w:rsidR="001D1CB9" w:rsidRPr="001D1CB9" w:rsidRDefault="001D1CB9" w:rsidP="001D1CB9">
      <w:pPr>
        <w:widowControl/>
        <w:numPr>
          <w:ilvl w:val="0"/>
          <w:numId w:val="6"/>
        </w:numPr>
        <w:autoSpaceDE/>
        <w:autoSpaceDN/>
        <w:adjustRightInd/>
        <w:jc w:val="both"/>
        <w:rPr>
          <w:rFonts w:eastAsia="Calibri"/>
          <w:sz w:val="24"/>
          <w:szCs w:val="24"/>
          <w:lang w:eastAsia="en-US"/>
        </w:rPr>
      </w:pPr>
      <w:r w:rsidRPr="001D1CB9">
        <w:rPr>
          <w:rFonts w:eastAsia="Calibri"/>
          <w:sz w:val="24"/>
          <w:szCs w:val="24"/>
          <w:lang w:eastAsia="en-US"/>
        </w:rPr>
        <w:t>Физика. 9 класс. Электронное приложение к учебнику авторов В. В. </w:t>
      </w:r>
      <w:proofErr w:type="spellStart"/>
      <w:r w:rsidRPr="001D1CB9">
        <w:rPr>
          <w:rFonts w:eastAsia="Calibri"/>
          <w:sz w:val="24"/>
          <w:szCs w:val="24"/>
          <w:lang w:eastAsia="en-US"/>
        </w:rPr>
        <w:t>Белага</w:t>
      </w:r>
      <w:proofErr w:type="spellEnd"/>
      <w:r w:rsidRPr="001D1CB9">
        <w:rPr>
          <w:rFonts w:eastAsia="Calibri"/>
          <w:sz w:val="24"/>
          <w:szCs w:val="24"/>
          <w:lang w:eastAsia="en-US"/>
        </w:rPr>
        <w:t>, И. А. </w:t>
      </w:r>
      <w:proofErr w:type="spellStart"/>
      <w:r w:rsidRPr="001D1CB9">
        <w:rPr>
          <w:rFonts w:eastAsia="Calibri"/>
          <w:sz w:val="24"/>
          <w:szCs w:val="24"/>
          <w:lang w:eastAsia="en-US"/>
        </w:rPr>
        <w:t>Ломаченков</w:t>
      </w:r>
      <w:proofErr w:type="spellEnd"/>
      <w:r w:rsidRPr="001D1CB9">
        <w:rPr>
          <w:rFonts w:eastAsia="Calibri"/>
          <w:sz w:val="24"/>
          <w:szCs w:val="24"/>
          <w:lang w:eastAsia="en-US"/>
        </w:rPr>
        <w:t>, Ю. А. </w:t>
      </w:r>
      <w:proofErr w:type="spellStart"/>
      <w:r w:rsidRPr="001D1CB9">
        <w:rPr>
          <w:rFonts w:eastAsia="Calibri"/>
          <w:sz w:val="24"/>
          <w:szCs w:val="24"/>
          <w:lang w:eastAsia="en-US"/>
        </w:rPr>
        <w:t>Панебратцев</w:t>
      </w:r>
      <w:proofErr w:type="spellEnd"/>
      <w:r w:rsidRPr="001D1CB9">
        <w:rPr>
          <w:rFonts w:eastAsia="Calibri"/>
          <w:sz w:val="24"/>
          <w:szCs w:val="24"/>
          <w:lang w:eastAsia="en-US"/>
        </w:rPr>
        <w:t>, – М: Просвещение, 2009.</w:t>
      </w:r>
    </w:p>
    <w:p w:rsidR="001D1CB9" w:rsidRPr="001D1CB9" w:rsidRDefault="001D1CB9" w:rsidP="001D1CB9">
      <w:pPr>
        <w:widowControl/>
        <w:autoSpaceDE/>
        <w:autoSpaceDN/>
        <w:adjustRightInd/>
        <w:rPr>
          <w:rFonts w:eastAsia="Calibri"/>
          <w:sz w:val="24"/>
          <w:szCs w:val="24"/>
          <w:lang w:eastAsia="en-US"/>
        </w:rPr>
      </w:pPr>
    </w:p>
    <w:p w:rsidR="001D1CB9" w:rsidRPr="001D1CB9" w:rsidRDefault="001D1CB9" w:rsidP="001D1CB9">
      <w:pPr>
        <w:jc w:val="center"/>
        <w:rPr>
          <w:b/>
          <w:sz w:val="28"/>
          <w:szCs w:val="28"/>
        </w:rPr>
      </w:pPr>
      <w:r w:rsidRPr="001D1CB9">
        <w:rPr>
          <w:b/>
          <w:sz w:val="28"/>
          <w:szCs w:val="28"/>
        </w:rPr>
        <w:t>Цифровые образовательные ресурсы</w:t>
      </w:r>
    </w:p>
    <w:p w:rsidR="001D1CB9" w:rsidRPr="001D1CB9" w:rsidRDefault="001D1CB9" w:rsidP="001D1CB9">
      <w:pPr>
        <w:jc w:val="center"/>
        <w:rPr>
          <w:b/>
          <w:sz w:val="28"/>
          <w:szCs w:val="28"/>
        </w:rPr>
      </w:pPr>
    </w:p>
    <w:p w:rsidR="001D1CB9" w:rsidRPr="001D1CB9" w:rsidRDefault="001D1CB9" w:rsidP="001D1CB9">
      <w:pPr>
        <w:widowControl/>
        <w:numPr>
          <w:ilvl w:val="0"/>
          <w:numId w:val="5"/>
        </w:numPr>
        <w:autoSpaceDE/>
        <w:autoSpaceDN/>
        <w:adjustRightInd/>
        <w:spacing w:after="200" w:line="276" w:lineRule="auto"/>
        <w:contextualSpacing/>
        <w:rPr>
          <w:sz w:val="24"/>
          <w:szCs w:val="24"/>
        </w:rPr>
      </w:pPr>
      <w:r w:rsidRPr="001D1CB9">
        <w:rPr>
          <w:sz w:val="24"/>
          <w:szCs w:val="24"/>
        </w:rPr>
        <w:t xml:space="preserve"> Учительский портал </w:t>
      </w:r>
      <w:hyperlink r:id="rId5" w:history="1">
        <w:r w:rsidRPr="001D1CB9">
          <w:rPr>
            <w:color w:val="0000FF"/>
            <w:sz w:val="24"/>
            <w:szCs w:val="24"/>
            <w:u w:val="single"/>
          </w:rPr>
          <w:t>http://www.uchportal.ru</w:t>
        </w:r>
      </w:hyperlink>
    </w:p>
    <w:p w:rsidR="001D1CB9" w:rsidRPr="001D1CB9" w:rsidRDefault="001D1CB9" w:rsidP="001D1CB9">
      <w:pPr>
        <w:widowControl/>
        <w:numPr>
          <w:ilvl w:val="0"/>
          <w:numId w:val="5"/>
        </w:numPr>
        <w:autoSpaceDE/>
        <w:autoSpaceDN/>
        <w:adjustRightInd/>
        <w:spacing w:after="200" w:line="276" w:lineRule="auto"/>
        <w:contextualSpacing/>
        <w:rPr>
          <w:sz w:val="24"/>
          <w:szCs w:val="24"/>
        </w:rPr>
      </w:pPr>
      <w:r w:rsidRPr="001D1CB9">
        <w:rPr>
          <w:sz w:val="24"/>
          <w:szCs w:val="24"/>
        </w:rPr>
        <w:t xml:space="preserve">Портал готовых презентаций </w:t>
      </w:r>
      <w:hyperlink r:id="rId6" w:history="1">
        <w:r w:rsidRPr="001D1CB9">
          <w:rPr>
            <w:color w:val="0000FF"/>
            <w:sz w:val="24"/>
            <w:szCs w:val="24"/>
            <w:u w:val="single"/>
          </w:rPr>
          <w:t>http://prezentaci.com/</w:t>
        </w:r>
      </w:hyperlink>
    </w:p>
    <w:p w:rsidR="001D1CB9" w:rsidRPr="001D1CB9" w:rsidRDefault="001D1CB9" w:rsidP="001D1CB9">
      <w:pPr>
        <w:widowControl/>
        <w:numPr>
          <w:ilvl w:val="0"/>
          <w:numId w:val="5"/>
        </w:numPr>
        <w:autoSpaceDE/>
        <w:autoSpaceDN/>
        <w:adjustRightInd/>
        <w:spacing w:after="200" w:line="276" w:lineRule="auto"/>
        <w:contextualSpacing/>
        <w:rPr>
          <w:sz w:val="24"/>
          <w:szCs w:val="24"/>
        </w:rPr>
      </w:pPr>
      <w:r w:rsidRPr="001D1CB9">
        <w:rPr>
          <w:sz w:val="24"/>
          <w:szCs w:val="24"/>
        </w:rPr>
        <w:t xml:space="preserve">Единая коллекция цифровых образовательных ресурсов </w:t>
      </w:r>
      <w:hyperlink r:id="rId7" w:history="1">
        <w:r w:rsidRPr="001D1CB9">
          <w:rPr>
            <w:color w:val="0000FF"/>
            <w:sz w:val="24"/>
            <w:szCs w:val="24"/>
            <w:u w:val="single"/>
          </w:rPr>
          <w:t>http://school-collection.edu.ru</w:t>
        </w:r>
      </w:hyperlink>
    </w:p>
    <w:p w:rsidR="001D1CB9" w:rsidRPr="001D1CB9" w:rsidRDefault="001D1CB9" w:rsidP="001D1CB9">
      <w:pPr>
        <w:widowControl/>
        <w:numPr>
          <w:ilvl w:val="0"/>
          <w:numId w:val="5"/>
        </w:numPr>
        <w:autoSpaceDE/>
        <w:autoSpaceDN/>
        <w:adjustRightInd/>
        <w:spacing w:after="200" w:line="276" w:lineRule="auto"/>
        <w:contextualSpacing/>
        <w:rPr>
          <w:sz w:val="24"/>
          <w:szCs w:val="24"/>
        </w:rPr>
      </w:pPr>
      <w:r w:rsidRPr="001D1CB9">
        <w:rPr>
          <w:sz w:val="24"/>
          <w:szCs w:val="24"/>
        </w:rPr>
        <w:t xml:space="preserve">Завуч-инфо </w:t>
      </w:r>
      <w:hyperlink r:id="rId8" w:history="1">
        <w:r w:rsidRPr="001D1CB9">
          <w:rPr>
            <w:color w:val="0000FF"/>
            <w:sz w:val="24"/>
            <w:szCs w:val="24"/>
            <w:u w:val="single"/>
          </w:rPr>
          <w:t>http://www.zavuch.info/</w:t>
        </w:r>
      </w:hyperlink>
    </w:p>
    <w:p w:rsidR="001D1CB9" w:rsidRPr="001D1CB9" w:rsidRDefault="001D1CB9" w:rsidP="001D1CB9">
      <w:pPr>
        <w:jc w:val="center"/>
        <w:rPr>
          <w:b/>
          <w:sz w:val="28"/>
          <w:szCs w:val="28"/>
        </w:rPr>
      </w:pPr>
      <w:r w:rsidRPr="001D1CB9">
        <w:rPr>
          <w:b/>
          <w:sz w:val="28"/>
          <w:szCs w:val="28"/>
        </w:rPr>
        <w:t>Технические средства обучения</w:t>
      </w:r>
    </w:p>
    <w:p w:rsidR="001D1CB9" w:rsidRPr="001D1CB9" w:rsidRDefault="001D1CB9" w:rsidP="001D1CB9">
      <w:pPr>
        <w:rPr>
          <w:sz w:val="24"/>
          <w:szCs w:val="24"/>
        </w:rPr>
      </w:pPr>
    </w:p>
    <w:p w:rsidR="001D1CB9" w:rsidRPr="001D1CB9" w:rsidRDefault="001D1CB9" w:rsidP="001D1CB9">
      <w:pPr>
        <w:widowControl/>
        <w:numPr>
          <w:ilvl w:val="0"/>
          <w:numId w:val="7"/>
        </w:numPr>
        <w:autoSpaceDE/>
        <w:autoSpaceDN/>
        <w:adjustRightInd/>
        <w:rPr>
          <w:sz w:val="24"/>
          <w:szCs w:val="24"/>
        </w:rPr>
      </w:pPr>
      <w:r w:rsidRPr="001D1CB9">
        <w:rPr>
          <w:sz w:val="24"/>
          <w:szCs w:val="24"/>
        </w:rPr>
        <w:t>Интерактивная доска</w:t>
      </w:r>
    </w:p>
    <w:p w:rsidR="001D1CB9" w:rsidRPr="001D1CB9" w:rsidRDefault="001D1CB9" w:rsidP="001D1CB9">
      <w:pPr>
        <w:widowControl/>
        <w:numPr>
          <w:ilvl w:val="0"/>
          <w:numId w:val="7"/>
        </w:numPr>
        <w:autoSpaceDE/>
        <w:autoSpaceDN/>
        <w:adjustRightInd/>
        <w:rPr>
          <w:sz w:val="24"/>
          <w:szCs w:val="24"/>
        </w:rPr>
      </w:pPr>
      <w:r w:rsidRPr="001D1CB9">
        <w:rPr>
          <w:sz w:val="24"/>
          <w:szCs w:val="24"/>
        </w:rPr>
        <w:t>Мультимедийный проектор</w:t>
      </w:r>
    </w:p>
    <w:p w:rsidR="001D1CB9" w:rsidRPr="001D1CB9" w:rsidRDefault="001D1CB9" w:rsidP="001D1CB9">
      <w:pPr>
        <w:widowControl/>
        <w:numPr>
          <w:ilvl w:val="0"/>
          <w:numId w:val="7"/>
        </w:numPr>
        <w:autoSpaceDE/>
        <w:autoSpaceDN/>
        <w:adjustRightInd/>
        <w:rPr>
          <w:sz w:val="24"/>
          <w:szCs w:val="24"/>
        </w:rPr>
      </w:pPr>
      <w:r w:rsidRPr="001D1CB9">
        <w:rPr>
          <w:sz w:val="24"/>
          <w:szCs w:val="24"/>
        </w:rPr>
        <w:t>Персональный компьютер.</w:t>
      </w:r>
    </w:p>
    <w:p w:rsidR="001D1CB9" w:rsidRPr="001D1CB9" w:rsidRDefault="001D1CB9" w:rsidP="001D1CB9">
      <w:pPr>
        <w:widowControl/>
        <w:autoSpaceDE/>
        <w:autoSpaceDN/>
        <w:adjustRightInd/>
        <w:rPr>
          <w:sz w:val="24"/>
          <w:szCs w:val="24"/>
        </w:rPr>
      </w:pPr>
    </w:p>
    <w:p w:rsidR="004E5F59" w:rsidRDefault="004E5F59"/>
    <w:sectPr w:rsidR="004E5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2491"/>
    <w:multiLevelType w:val="hybridMultilevel"/>
    <w:tmpl w:val="66E6E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856FD9"/>
    <w:multiLevelType w:val="hybridMultilevel"/>
    <w:tmpl w:val="8C9CB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56186F"/>
    <w:multiLevelType w:val="hybridMultilevel"/>
    <w:tmpl w:val="8F32D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7D398F"/>
    <w:multiLevelType w:val="hybridMultilevel"/>
    <w:tmpl w:val="D6FE8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295C22"/>
    <w:multiLevelType w:val="hybridMultilevel"/>
    <w:tmpl w:val="88269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0B18BB"/>
    <w:multiLevelType w:val="hybridMultilevel"/>
    <w:tmpl w:val="A43CF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737CB7"/>
    <w:multiLevelType w:val="hybridMultilevel"/>
    <w:tmpl w:val="B0401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EE"/>
    <w:rsid w:val="001D1CB9"/>
    <w:rsid w:val="003A365B"/>
    <w:rsid w:val="004E5F59"/>
    <w:rsid w:val="00B10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4DE4D"/>
  <w15:chartTrackingRefBased/>
  <w15:docId w15:val="{A8C965B5-04CC-4D43-91C9-F32B3E16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8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uch.info/" TargetMode="External"/><Relationship Id="rId3" Type="http://schemas.openxmlformats.org/officeDocument/2006/relationships/settings" Target="settings.xml"/><Relationship Id="rId7" Type="http://schemas.openxmlformats.org/officeDocument/2006/relationships/hyperlink" Target="http://school-collection.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zentaci.com/" TargetMode="External"/><Relationship Id="rId5" Type="http://schemas.openxmlformats.org/officeDocument/2006/relationships/hyperlink" Target="http://www.uchporta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2017-09-29T11:33:00Z</dcterms:created>
  <dcterms:modified xsi:type="dcterms:W3CDTF">2017-09-29T11:37:00Z</dcterms:modified>
</cp:coreProperties>
</file>